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992CC" w14:textId="1F34FFAC" w:rsidR="00513F21" w:rsidRDefault="0065022C" w:rsidP="00513F2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BBA3358" wp14:editId="4F412E6B">
            <wp:simplePos x="0" y="0"/>
            <wp:positionH relativeFrom="column">
              <wp:posOffset>4455795</wp:posOffset>
            </wp:positionH>
            <wp:positionV relativeFrom="paragraph">
              <wp:posOffset>-329565</wp:posOffset>
            </wp:positionV>
            <wp:extent cx="1685319" cy="735284"/>
            <wp:effectExtent l="0" t="0" r="0" b="825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lomouckeho-kra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319" cy="73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2F452EB" wp14:editId="7F27C6C0">
            <wp:simplePos x="0" y="0"/>
            <wp:positionH relativeFrom="column">
              <wp:posOffset>-296884</wp:posOffset>
            </wp:positionH>
            <wp:positionV relativeFrom="paragraph">
              <wp:posOffset>-332510</wp:posOffset>
            </wp:positionV>
            <wp:extent cx="3547110" cy="734695"/>
            <wp:effectExtent l="0" t="0" r="0" b="8255"/>
            <wp:wrapNone/>
            <wp:docPr id="2" name="Obrázek 2" descr="Výsledek obrázku pro logo O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logo OP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274A175" wp14:editId="7F62EF86">
            <wp:simplePos x="0" y="0"/>
            <wp:positionH relativeFrom="column">
              <wp:posOffset>-994798</wp:posOffset>
            </wp:positionH>
            <wp:positionV relativeFrom="paragraph">
              <wp:posOffset>-1778569</wp:posOffset>
            </wp:positionV>
            <wp:extent cx="3547110" cy="734695"/>
            <wp:effectExtent l="0" t="0" r="0" b="8255"/>
            <wp:wrapNone/>
            <wp:docPr id="30" name="Obrázek 30" descr="Výsledek obrázku pro logo O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logo OP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2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4F830E" wp14:editId="68147F54">
                <wp:simplePos x="0" y="0"/>
                <wp:positionH relativeFrom="column">
                  <wp:posOffset>1718310</wp:posOffset>
                </wp:positionH>
                <wp:positionV relativeFrom="paragraph">
                  <wp:posOffset>1130434</wp:posOffset>
                </wp:positionV>
                <wp:extent cx="45720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D2F9" w14:textId="5BB07A63" w:rsidR="00A46E74" w:rsidRPr="00513F21" w:rsidRDefault="00A46E74" w:rsidP="00513F21">
                            <w:pPr>
                              <w:jc w:val="left"/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</w:pPr>
                            <w:r w:rsidRPr="00513F21"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  <w:t>Demografická analýza správního obvodu</w:t>
                            </w:r>
                            <w:r w:rsidRPr="00513F21"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  <w:br/>
                              <w:t xml:space="preserve">ORP </w:t>
                            </w:r>
                            <w:r>
                              <w:rPr>
                                <w:b/>
                                <w:color w:val="C0504D" w:themeColor="accent2"/>
                                <w:sz w:val="52"/>
                                <w:szCs w:val="56"/>
                              </w:rPr>
                              <w:t>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F83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5.3pt;margin-top:89pt;width:5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" stroked="f">
                <v:textbox style="mso-fit-shape-to-text:t">
                  <w:txbxContent>
                    <w:p w14:paraId="700BD2F9" w14:textId="5BB07A63" w:rsidR="00A46E74" w:rsidRPr="00513F21" w:rsidRDefault="00A46E74" w:rsidP="00513F21">
                      <w:pPr>
                        <w:jc w:val="left"/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</w:pPr>
                      <w:r w:rsidRPr="00513F21"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  <w:t>Demografická analýza správního obvodu</w:t>
                      </w:r>
                      <w:r w:rsidRPr="00513F21"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  <w:br/>
                        <w:t xml:space="preserve">ORP </w:t>
                      </w:r>
                      <w:r>
                        <w:rPr>
                          <w:b/>
                          <w:color w:val="C0504D" w:themeColor="accent2"/>
                          <w:sz w:val="52"/>
                          <w:szCs w:val="56"/>
                        </w:rPr>
                        <w:t>Olomouc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F21" w:rsidRPr="00840A2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53A171" wp14:editId="156523BA">
            <wp:simplePos x="0" y="0"/>
            <wp:positionH relativeFrom="column">
              <wp:posOffset>-994388</wp:posOffset>
            </wp:positionH>
            <wp:positionV relativeFrom="paragraph">
              <wp:posOffset>-1783056</wp:posOffset>
            </wp:positionV>
            <wp:extent cx="8040414" cy="1187040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906" cy="118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21">
        <w:br w:type="page"/>
      </w:r>
    </w:p>
    <w:p w14:paraId="51EA77C7" w14:textId="0296FA54" w:rsidR="00B34A83" w:rsidRDefault="00B34A83" w:rsidP="00513F21">
      <w:pPr>
        <w:pStyle w:val="Nadpis1"/>
      </w:pPr>
      <w:r>
        <w:lastRenderedPageBreak/>
        <w:t>Demografická analýza SO ORP Olomouc</w:t>
      </w:r>
    </w:p>
    <w:p w14:paraId="6D1671F3" w14:textId="0AF46BC4" w:rsidR="00661CB0" w:rsidRDefault="00661CB0" w:rsidP="00661CB0">
      <w:pPr>
        <w:spacing w:line="240" w:lineRule="auto"/>
      </w:pPr>
      <w:r>
        <w:rPr>
          <w:lang w:eastAsia="cs-CZ"/>
        </w:rPr>
        <w:t>Počet obyvatel v </w:t>
      </w:r>
      <w:r w:rsidRPr="00FB55B3">
        <w:rPr>
          <w:b/>
          <w:lang w:eastAsia="cs-CZ"/>
        </w:rPr>
        <w:t>SO ORP Olomouc</w:t>
      </w:r>
      <w:r>
        <w:rPr>
          <w:lang w:eastAsia="cs-CZ"/>
        </w:rPr>
        <w:t xml:space="preserve"> měl </w:t>
      </w:r>
      <w:r w:rsidR="006A7759">
        <w:rPr>
          <w:lang w:eastAsia="cs-CZ"/>
        </w:rPr>
        <w:t xml:space="preserve">mezi lety 1991-1994 </w:t>
      </w:r>
      <w:r>
        <w:rPr>
          <w:lang w:eastAsia="cs-CZ"/>
        </w:rPr>
        <w:t>rostoucí trend</w:t>
      </w:r>
      <w:r w:rsidR="006A7759">
        <w:rPr>
          <w:lang w:eastAsia="cs-CZ"/>
        </w:rPr>
        <w:t xml:space="preserve">, na jehož </w:t>
      </w:r>
      <w:r w:rsidR="008E1588">
        <w:rPr>
          <w:lang w:eastAsia="cs-CZ"/>
        </w:rPr>
        <w:t>v</w:t>
      </w:r>
      <w:r w:rsidR="006A7759">
        <w:rPr>
          <w:lang w:eastAsia="cs-CZ"/>
        </w:rPr>
        <w:t>rcholu dosáhl 159 897 obyvatel</w:t>
      </w:r>
      <w:r>
        <w:rPr>
          <w:lang w:eastAsia="cs-CZ"/>
        </w:rPr>
        <w:t xml:space="preserve">, </w:t>
      </w:r>
      <w:r w:rsidR="006A7759">
        <w:rPr>
          <w:lang w:eastAsia="cs-CZ"/>
        </w:rPr>
        <w:t xml:space="preserve">od roku 1994 </w:t>
      </w:r>
      <w:r w:rsidR="006A7759">
        <w:t>docházelo k postupnému poklesu</w:t>
      </w:r>
      <w:r>
        <w:t xml:space="preserve"> </w:t>
      </w:r>
      <w:r w:rsidR="006A7759">
        <w:t>až na</w:t>
      </w:r>
      <w:r>
        <w:t xml:space="preserve"> 158 352 obyvatel v roce 2002. Od tohoto roku počet obyvatel SO ORP Ol</w:t>
      </w:r>
      <w:r w:rsidR="006A7759">
        <w:t>omouc opět roste</w:t>
      </w:r>
      <w:r>
        <w:t>. K </w:t>
      </w:r>
      <w:r w:rsidRPr="006A7759">
        <w:rPr>
          <w:b/>
        </w:rPr>
        <w:t>1. 1. 2018</w:t>
      </w:r>
      <w:r>
        <w:t xml:space="preserve"> byl počet obyvatel </w:t>
      </w:r>
      <w:r w:rsidRPr="006A7759">
        <w:rPr>
          <w:b/>
        </w:rPr>
        <w:t>164 353</w:t>
      </w:r>
      <w:r>
        <w:t xml:space="preserve">, nicméně </w:t>
      </w:r>
      <w:r w:rsidR="006A7759">
        <w:t xml:space="preserve">demografická </w:t>
      </w:r>
      <w:r>
        <w:t xml:space="preserve">prognóza předpokládá opětovný pokles, a to o téměř 4 000 obyvatel do roku 2030. </w:t>
      </w:r>
    </w:p>
    <w:p w14:paraId="05A98FA1" w14:textId="15D17CA8" w:rsidR="005E32AE" w:rsidRDefault="00CB3F46" w:rsidP="00A14065">
      <w:pPr>
        <w:spacing w:line="240" w:lineRule="auto"/>
      </w:pPr>
      <w:r>
        <w:t>V samotné</w:t>
      </w:r>
      <w:r w:rsidRPr="00CB3F46">
        <w:rPr>
          <w:b/>
        </w:rPr>
        <w:t xml:space="preserve"> Olomouc</w:t>
      </w:r>
      <w:r w:rsidR="00190BD4">
        <w:rPr>
          <w:b/>
        </w:rPr>
        <w:t>i</w:t>
      </w:r>
      <w:r>
        <w:t xml:space="preserve"> počet obyvatel</w:t>
      </w:r>
      <w:r w:rsidR="00FF417B">
        <w:t xml:space="preserve"> od roku 1991 (</w:t>
      </w:r>
      <w:r w:rsidR="00FF417B" w:rsidRPr="00FF417B">
        <w:rPr>
          <w:b/>
        </w:rPr>
        <w:t>150 990</w:t>
      </w:r>
      <w:r w:rsidR="00FF417B">
        <w:t>)</w:t>
      </w:r>
      <w:r w:rsidR="00F72BE4">
        <w:t xml:space="preserve"> </w:t>
      </w:r>
      <w:r>
        <w:t>kles</w:t>
      </w:r>
      <w:r w:rsidR="00FF417B">
        <w:t>a</w:t>
      </w:r>
      <w:r>
        <w:t xml:space="preserve">l, až do roku 2014, kdy </w:t>
      </w:r>
      <w:r w:rsidR="007D4F64">
        <w:t>dosáhl svého minima (</w:t>
      </w:r>
      <w:r w:rsidR="007D4F64" w:rsidRPr="007D4F64">
        <w:t>99</w:t>
      </w:r>
      <w:r w:rsidR="007D4F64">
        <w:t xml:space="preserve"> </w:t>
      </w:r>
      <w:r w:rsidR="007D4F64" w:rsidRPr="007D4F64">
        <w:t>809</w:t>
      </w:r>
      <w:r w:rsidR="007D4F64">
        <w:t>) a začal</w:t>
      </w:r>
      <w:r>
        <w:t xml:space="preserve"> mírně narůstat</w:t>
      </w:r>
      <w:r w:rsidR="00190BD4">
        <w:t xml:space="preserve">, až na </w:t>
      </w:r>
      <w:r w:rsidRPr="00190BD4">
        <w:rPr>
          <w:b/>
        </w:rPr>
        <w:t>100 494 obyvatel v roce 2018</w:t>
      </w:r>
      <w:r>
        <w:t xml:space="preserve">. Maximálního počtu obyvatel by dle prognózy mělo město dosáhnout v roce 2022 (100 964), a poté je předpokládán </w:t>
      </w:r>
      <w:r w:rsidR="00FF417B">
        <w:t>pokles až na 99 225 obyvatel v roce 2030.</w:t>
      </w:r>
    </w:p>
    <w:p w14:paraId="135E1015" w14:textId="585791F9" w:rsidR="00CB3F46" w:rsidRDefault="00190BD4" w:rsidP="00A14065">
      <w:pPr>
        <w:spacing w:line="240" w:lineRule="auto"/>
      </w:pPr>
      <w:r>
        <w:t>V </w:t>
      </w:r>
      <w:r w:rsidRPr="00190BD4">
        <w:rPr>
          <w:b/>
        </w:rPr>
        <w:t>zázemí Olomouce</w:t>
      </w:r>
      <w:r>
        <w:rPr>
          <w:rStyle w:val="Znakapoznpodarou"/>
          <w:b/>
        </w:rPr>
        <w:footnoteReference w:id="1"/>
      </w:r>
      <w:r w:rsidR="00CB3F46">
        <w:t xml:space="preserve">, pak </w:t>
      </w:r>
      <w:r>
        <w:t>pozorujeme</w:t>
      </w:r>
      <w:r w:rsidR="00CB3F46">
        <w:t xml:space="preserve"> </w:t>
      </w:r>
      <w:r>
        <w:t>kontinuální</w:t>
      </w:r>
      <w:r w:rsidR="003422D8">
        <w:t xml:space="preserve"> nárůst obyvatel</w:t>
      </w:r>
      <w:r w:rsidR="00FB55B3">
        <w:t xml:space="preserve"> </w:t>
      </w:r>
      <w:r>
        <w:t>z </w:t>
      </w:r>
      <w:r w:rsidRPr="00190BD4">
        <w:rPr>
          <w:b/>
        </w:rPr>
        <w:t>51 620 v roce 1991</w:t>
      </w:r>
      <w:r>
        <w:t xml:space="preserve"> </w:t>
      </w:r>
      <w:r w:rsidR="00FB55B3">
        <w:t xml:space="preserve">na </w:t>
      </w:r>
      <w:r w:rsidR="00FB55B3" w:rsidRPr="00190BD4">
        <w:rPr>
          <w:b/>
        </w:rPr>
        <w:t>63 859 v roce 2018</w:t>
      </w:r>
      <w:r>
        <w:t xml:space="preserve"> (viz graf v příloze</w:t>
      </w:r>
      <w:r w:rsidRPr="00CB3F46">
        <w:t xml:space="preserve"> </w:t>
      </w:r>
      <w:r w:rsidRPr="00FB55B3">
        <w:rPr>
          <w:i/>
        </w:rPr>
        <w:t>Vývoj počtu obyvatel v</w:t>
      </w:r>
      <w:r w:rsidR="007D4F64">
        <w:rPr>
          <w:i/>
        </w:rPr>
        <w:t> zázemí Olomouce</w:t>
      </w:r>
      <w:r>
        <w:t>)</w:t>
      </w:r>
      <w:r w:rsidR="00FB55B3">
        <w:t xml:space="preserve">. </w:t>
      </w:r>
      <w:r w:rsidR="007D4F64">
        <w:t>Populační prognóza</w:t>
      </w:r>
      <w:r w:rsidR="00FB55B3">
        <w:t xml:space="preserve"> </w:t>
      </w:r>
      <w:r w:rsidR="007D4F64">
        <w:t xml:space="preserve">do roku 2030 </w:t>
      </w:r>
      <w:r w:rsidR="00FB55B3">
        <w:t xml:space="preserve">předpokládá </w:t>
      </w:r>
      <w:r w:rsidR="00661CB0">
        <w:t xml:space="preserve">pokles populace o zhruba 2 700 obyvatel na hodnotu </w:t>
      </w:r>
      <w:r w:rsidR="00661CB0" w:rsidRPr="00FF417B">
        <w:rPr>
          <w:b/>
        </w:rPr>
        <w:t>61 209</w:t>
      </w:r>
      <w:r w:rsidR="00661CB0">
        <w:t>.</w:t>
      </w:r>
    </w:p>
    <w:p w14:paraId="712477FF" w14:textId="58ED1DE4" w:rsidR="00190BD4" w:rsidRDefault="00190BD4" w:rsidP="00190BD4">
      <w:pPr>
        <w:pStyle w:val="Titulek"/>
      </w:pPr>
      <w:proofErr w:type="gramStart"/>
      <w:r>
        <w:t xml:space="preserve">Tabulka </w:t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907843">
        <w:rPr>
          <w:noProof/>
        </w:rPr>
        <w:t>1</w:t>
      </w:r>
      <w:r>
        <w:rPr>
          <w:noProof/>
        </w:rPr>
        <w:fldChar w:fldCharType="end"/>
      </w:r>
      <w:proofErr w:type="gramStart"/>
      <w:r>
        <w:t>.</w:t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SEQ Tabulka \* ARABIC \s 1 </w:instrText>
      </w:r>
      <w:r>
        <w:rPr>
          <w:noProof/>
        </w:rPr>
        <w:fldChar w:fldCharType="separate"/>
      </w:r>
      <w:r w:rsidR="00907843">
        <w:rPr>
          <w:noProof/>
        </w:rPr>
        <w:t>1</w:t>
      </w:r>
      <w:r>
        <w:rPr>
          <w:noProof/>
        </w:rPr>
        <w:fldChar w:fldCharType="end"/>
      </w:r>
      <w:proofErr w:type="gramStart"/>
      <w:r>
        <w:t>:</w:t>
      </w:r>
      <w:proofErr w:type="gramEnd"/>
      <w:r>
        <w:t xml:space="preserve"> Počet obyvatel v Olomouci a jejím zázemí v letech 1991, 2001, 2018 a prognóza do roku 2030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191"/>
        <w:gridCol w:w="1193"/>
        <w:gridCol w:w="326"/>
        <w:gridCol w:w="1193"/>
        <w:gridCol w:w="326"/>
        <w:gridCol w:w="1193"/>
        <w:gridCol w:w="326"/>
        <w:gridCol w:w="1193"/>
        <w:gridCol w:w="326"/>
      </w:tblGrid>
      <w:tr w:rsidR="0096181E" w:rsidRPr="0096181E" w14:paraId="3B7B6202" w14:textId="77777777" w:rsidTr="00190BD4">
        <w:trPr>
          <w:trHeight w:val="28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F7705" w14:textId="77777777" w:rsidR="0096181E" w:rsidRPr="003D0563" w:rsidRDefault="0096181E" w:rsidP="0096181E">
            <w:pPr>
              <w:spacing w:after="0" w:line="240" w:lineRule="auto"/>
              <w:jc w:val="center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C5EF67" w14:textId="77777777" w:rsidR="0096181E" w:rsidRPr="003D0563" w:rsidRDefault="0096181E" w:rsidP="0096181E">
            <w:pPr>
              <w:spacing w:after="0" w:line="240" w:lineRule="auto"/>
              <w:jc w:val="center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1991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7E3489" w14:textId="77777777" w:rsidR="0096181E" w:rsidRPr="003D0563" w:rsidRDefault="0096181E" w:rsidP="0096181E">
            <w:pPr>
              <w:spacing w:after="0" w:line="240" w:lineRule="auto"/>
              <w:jc w:val="center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2001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6B237BE" w14:textId="77777777" w:rsidR="0096181E" w:rsidRPr="003D0563" w:rsidRDefault="0096181E" w:rsidP="0096181E">
            <w:pPr>
              <w:spacing w:after="0" w:line="240" w:lineRule="auto"/>
              <w:jc w:val="center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2011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117B45" w14:textId="77777777" w:rsidR="0096181E" w:rsidRPr="003D0563" w:rsidRDefault="0096181E" w:rsidP="0096181E">
            <w:pPr>
              <w:spacing w:after="0" w:line="240" w:lineRule="auto"/>
              <w:jc w:val="center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2018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FB2DAA8" w14:textId="77777777" w:rsidR="0096181E" w:rsidRPr="003D0563" w:rsidRDefault="0096181E" w:rsidP="0096181E">
            <w:pPr>
              <w:spacing w:after="0" w:line="240" w:lineRule="auto"/>
              <w:jc w:val="center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2030</w:t>
            </w:r>
          </w:p>
        </w:tc>
      </w:tr>
      <w:tr w:rsidR="00661CB0" w:rsidRPr="0096181E" w14:paraId="12C51A07" w14:textId="77777777" w:rsidTr="00972193">
        <w:trPr>
          <w:trHeight w:val="28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842F" w14:textId="77777777" w:rsidR="00661CB0" w:rsidRPr="003D0563" w:rsidRDefault="00661CB0" w:rsidP="00972193">
            <w:pPr>
              <w:spacing w:after="0" w:line="240" w:lineRule="auto"/>
              <w:jc w:val="lef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SO ORP Olomouc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F05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157 610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BC0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158 633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0530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b/>
                <w:bCs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D25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161 754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2D0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b/>
                <w:bCs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E65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164 353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173" w14:textId="77777777" w:rsidR="00661CB0" w:rsidRPr="003D0563" w:rsidRDefault="00661CB0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b/>
                <w:bCs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A91" w14:textId="34F2E8D9" w:rsidR="00661CB0" w:rsidRPr="003D0563" w:rsidRDefault="001A2D03" w:rsidP="00972193">
            <w:pPr>
              <w:spacing w:after="0" w:line="240" w:lineRule="auto"/>
              <w:jc w:val="right"/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b/>
                <w:bCs/>
                <w:sz w:val="18"/>
                <w:szCs w:val="20"/>
                <w:lang w:eastAsia="cs-CZ"/>
              </w:rPr>
              <w:t>161 049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295" w14:textId="77777777" w:rsidR="00661CB0" w:rsidRPr="0096181E" w:rsidRDefault="00661CB0" w:rsidP="00972193">
            <w:pPr>
              <w:spacing w:after="0" w:line="240" w:lineRule="auto"/>
              <w:jc w:val="right"/>
              <w:rPr>
                <w:rFonts w:cs="Segoe UI"/>
                <w:b/>
                <w:bCs/>
                <w:szCs w:val="20"/>
                <w:lang w:eastAsia="cs-CZ"/>
              </w:rPr>
            </w:pPr>
            <w:r w:rsidRPr="0096181E">
              <w:rPr>
                <w:rFonts w:cs="Segoe UI"/>
                <w:b/>
                <w:bCs/>
                <w:color w:val="FF0000"/>
                <w:szCs w:val="20"/>
                <w:lang w:eastAsia="cs-CZ"/>
              </w:rPr>
              <w:t>▼</w:t>
            </w:r>
          </w:p>
        </w:tc>
      </w:tr>
      <w:tr w:rsidR="0096181E" w:rsidRPr="0096181E" w14:paraId="65326609" w14:textId="77777777" w:rsidTr="00190BD4">
        <w:trPr>
          <w:trHeight w:val="28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DB0" w14:textId="77777777" w:rsidR="0096181E" w:rsidRPr="003D0563" w:rsidRDefault="0096181E" w:rsidP="0096181E">
            <w:pPr>
              <w:spacing w:after="0" w:line="240" w:lineRule="auto"/>
              <w:jc w:val="lef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Město Olomouc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CF0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105 990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F47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102 246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355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color w:val="FF0000"/>
                <w:sz w:val="18"/>
                <w:szCs w:val="20"/>
                <w:lang w:eastAsia="cs-CZ"/>
              </w:rPr>
              <w:t>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DB16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99 529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AE5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color w:val="FF0000"/>
                <w:sz w:val="18"/>
                <w:szCs w:val="20"/>
                <w:lang w:eastAsia="cs-CZ"/>
              </w:rPr>
              <w:t>▼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5F6D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100 494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971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CA7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99 225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5340" w14:textId="77777777" w:rsidR="0096181E" w:rsidRPr="0096181E" w:rsidRDefault="0096181E" w:rsidP="0096181E">
            <w:pPr>
              <w:spacing w:after="0" w:line="240" w:lineRule="auto"/>
              <w:jc w:val="right"/>
              <w:rPr>
                <w:rFonts w:cs="Segoe UI"/>
                <w:szCs w:val="20"/>
                <w:lang w:eastAsia="cs-CZ"/>
              </w:rPr>
            </w:pPr>
            <w:r w:rsidRPr="0096181E">
              <w:rPr>
                <w:rFonts w:cs="Segoe UI"/>
                <w:color w:val="FF0000"/>
                <w:szCs w:val="20"/>
                <w:lang w:eastAsia="cs-CZ"/>
              </w:rPr>
              <w:t>▼</w:t>
            </w:r>
          </w:p>
        </w:tc>
      </w:tr>
      <w:tr w:rsidR="0096181E" w:rsidRPr="0096181E" w14:paraId="0CCE32C2" w14:textId="77777777" w:rsidTr="00190BD4">
        <w:trPr>
          <w:trHeight w:val="285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26B" w14:textId="77777777" w:rsidR="0096181E" w:rsidRPr="003D0563" w:rsidRDefault="0096181E" w:rsidP="0096181E">
            <w:pPr>
              <w:spacing w:after="0" w:line="240" w:lineRule="auto"/>
              <w:jc w:val="lef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Zázemí Olomouce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E6F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51 620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0D1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55 374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0941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FD1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58 101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2D8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44A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63 859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355" w14:textId="77777777" w:rsidR="0096181E" w:rsidRPr="003D0563" w:rsidRDefault="0096181E" w:rsidP="0096181E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="Arial" w:hAnsi="Arial" w:cs="Arial"/>
                <w:color w:val="008000"/>
                <w:sz w:val="18"/>
                <w:szCs w:val="20"/>
                <w:lang w:eastAsia="cs-CZ"/>
              </w:rPr>
              <w:t>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5AA" w14:textId="6F2FDDC9" w:rsidR="0096181E" w:rsidRPr="003D0563" w:rsidRDefault="0096181E" w:rsidP="001A2D03">
            <w:pPr>
              <w:spacing w:after="0" w:line="240" w:lineRule="auto"/>
              <w:jc w:val="right"/>
              <w:rPr>
                <w:rFonts w:asciiTheme="majorHAnsi" w:hAnsiTheme="majorHAnsi" w:cs="Segoe UI"/>
                <w:sz w:val="18"/>
                <w:szCs w:val="20"/>
                <w:lang w:eastAsia="cs-CZ"/>
              </w:rPr>
            </w:pPr>
            <w:r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 xml:space="preserve">61 </w:t>
            </w:r>
            <w:r w:rsidR="001A2D03" w:rsidRPr="003D0563">
              <w:rPr>
                <w:rFonts w:asciiTheme="majorHAnsi" w:hAnsiTheme="majorHAnsi" w:cs="Segoe UI"/>
                <w:sz w:val="18"/>
                <w:szCs w:val="20"/>
                <w:lang w:eastAsia="cs-CZ"/>
              </w:rPr>
              <w:t>824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FCE" w14:textId="77777777" w:rsidR="0096181E" w:rsidRPr="0096181E" w:rsidRDefault="0096181E" w:rsidP="0096181E">
            <w:pPr>
              <w:spacing w:after="0" w:line="240" w:lineRule="auto"/>
              <w:jc w:val="right"/>
              <w:rPr>
                <w:rFonts w:cs="Segoe UI"/>
                <w:szCs w:val="20"/>
                <w:lang w:eastAsia="cs-CZ"/>
              </w:rPr>
            </w:pPr>
            <w:r w:rsidRPr="0096181E">
              <w:rPr>
                <w:rFonts w:cs="Segoe UI"/>
                <w:color w:val="FF0000"/>
                <w:szCs w:val="20"/>
                <w:lang w:eastAsia="cs-CZ"/>
              </w:rPr>
              <w:t>▼</w:t>
            </w:r>
          </w:p>
        </w:tc>
      </w:tr>
    </w:tbl>
    <w:p w14:paraId="787BD4FE" w14:textId="664C588E" w:rsidR="00FF417B" w:rsidRDefault="00FF417B" w:rsidP="00FF417B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</w:t>
      </w:r>
      <w:proofErr w:type="spellStart"/>
      <w:r>
        <w:t>dmografická</w:t>
      </w:r>
      <w:proofErr w:type="spellEnd"/>
      <w:r>
        <w:t xml:space="preserve"> prognóza obyvatel, zpracování ACCENDO</w:t>
      </w:r>
    </w:p>
    <w:p w14:paraId="01DDFD75" w14:textId="52FF28D8" w:rsidR="00FB55B3" w:rsidRDefault="00FB55B3" w:rsidP="00FB55B3">
      <w:pPr>
        <w:pStyle w:val="Titulek"/>
      </w:pPr>
      <w:proofErr w:type="gramStart"/>
      <w:r>
        <w:t xml:space="preserve">Obrázek </w:t>
      </w:r>
      <w:proofErr w:type="gramEnd"/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1</w:t>
      </w:r>
      <w:r w:rsidR="0096181E">
        <w:rPr>
          <w:noProof/>
        </w:rPr>
        <w:fldChar w:fldCharType="end"/>
      </w:r>
      <w:proofErr w:type="gramStart"/>
      <w:r>
        <w:t>.</w:t>
      </w:r>
      <w:proofErr w:type="gramEnd"/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1</w:t>
      </w:r>
      <w:r w:rsidR="0096181E">
        <w:rPr>
          <w:noProof/>
        </w:rPr>
        <w:fldChar w:fldCharType="end"/>
      </w:r>
      <w:proofErr w:type="gramStart"/>
      <w:r>
        <w:t>:</w:t>
      </w:r>
      <w:proofErr w:type="gramEnd"/>
      <w:r>
        <w:t xml:space="preserve"> Vývoj počtu obyvatel</w:t>
      </w:r>
      <w:r w:rsidR="00AA3EBE">
        <w:t xml:space="preserve"> mezi lety 1991 až 2018</w:t>
      </w:r>
      <w:r w:rsidR="00F026E5">
        <w:t xml:space="preserve">a prognóza do roku 2030 </w:t>
      </w:r>
      <w:r>
        <w:t>v SO ORP Olomouc</w:t>
      </w:r>
    </w:p>
    <w:p w14:paraId="3C5127AD" w14:textId="23542D2E" w:rsidR="00FB55B3" w:rsidRDefault="0025071A" w:rsidP="00FB55B3">
      <w:pPr>
        <w:spacing w:after="0"/>
      </w:pPr>
      <w:r>
        <w:rPr>
          <w:noProof/>
          <w:lang w:eastAsia="cs-CZ"/>
        </w:rPr>
        <w:drawing>
          <wp:inline distT="0" distB="0" distL="0" distR="0" wp14:anchorId="2D4CF4A4" wp14:editId="3D2A859A">
            <wp:extent cx="5773420" cy="2755900"/>
            <wp:effectExtent l="0" t="0" r="0" b="635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19461" w14:textId="77777777" w:rsidR="00FF417B" w:rsidRDefault="00FF417B" w:rsidP="00FF417B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</w:t>
      </w:r>
      <w:proofErr w:type="spellStart"/>
      <w:r>
        <w:t>dmografická</w:t>
      </w:r>
      <w:proofErr w:type="spellEnd"/>
      <w:r>
        <w:t xml:space="preserve"> prognóza obyvatel, zpracování ACCENDO</w:t>
      </w:r>
    </w:p>
    <w:p w14:paraId="74741CEA" w14:textId="5DD6E4F1" w:rsidR="009C1C6C" w:rsidRDefault="00BD2998" w:rsidP="00FE025A">
      <w:pPr>
        <w:pStyle w:val="1"/>
        <w:keepNext/>
        <w:keepLines/>
      </w:pPr>
      <w:r w:rsidRPr="00040AB7">
        <w:lastRenderedPageBreak/>
        <w:t>Dle</w:t>
      </w:r>
      <w:r>
        <w:t xml:space="preserve"> demografické</w:t>
      </w:r>
      <w:r w:rsidRPr="00040AB7">
        <w:t xml:space="preserve"> prognózy do roku 2030 </w:t>
      </w:r>
      <w:r>
        <w:t>na</w:t>
      </w:r>
      <w:r w:rsidRPr="00040AB7">
        <w:t xml:space="preserve"> území</w:t>
      </w:r>
      <w:r>
        <w:t xml:space="preserve"> SO</w:t>
      </w:r>
      <w:r w:rsidRPr="00040AB7">
        <w:t xml:space="preserve"> </w:t>
      </w:r>
      <w:r w:rsidR="008E1588">
        <w:t>O</w:t>
      </w:r>
      <w:r>
        <w:t>RP klesne</w:t>
      </w:r>
      <w:r w:rsidRPr="00040AB7">
        <w:t xml:space="preserve"> </w:t>
      </w:r>
      <w:r>
        <w:t xml:space="preserve">počet </w:t>
      </w:r>
      <w:r w:rsidRPr="00040AB7">
        <w:t xml:space="preserve">obyvatel ve </w:t>
      </w:r>
      <w:r>
        <w:t>věku 0-14 let o 8 %, lidí v produktivním věku o 5 %, počet seniorů naopak vzroste o 14 %. V samotné Olomouci je situace obdobná s tím rozdílem, že počet dětí mírně vzroste (2 %). Naopak v zázemí města sledujeme výrazný pokles dětí, a to o 23 %. Více viz tabulka níže.</w:t>
      </w:r>
    </w:p>
    <w:p w14:paraId="0018F5F9" w14:textId="43870262" w:rsidR="001E7CF4" w:rsidRDefault="001E7CF4" w:rsidP="001E7CF4">
      <w:pPr>
        <w:pStyle w:val="Titulek"/>
      </w:pPr>
      <w:proofErr w:type="gramStart"/>
      <w:r>
        <w:t xml:space="preserve">Tabulka </w:t>
      </w:r>
      <w:proofErr w:type="gramEnd"/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907843">
        <w:rPr>
          <w:noProof/>
        </w:rPr>
        <w:t>1</w:t>
      </w:r>
      <w:r w:rsidR="0096181E">
        <w:rPr>
          <w:noProof/>
        </w:rPr>
        <w:fldChar w:fldCharType="end"/>
      </w:r>
      <w:proofErr w:type="gramStart"/>
      <w:r>
        <w:t>.</w:t>
      </w:r>
      <w:proofErr w:type="gramEnd"/>
      <w:r w:rsidR="0096181E">
        <w:rPr>
          <w:noProof/>
        </w:rPr>
        <w:fldChar w:fldCharType="begin"/>
      </w:r>
      <w:r w:rsidR="0096181E">
        <w:rPr>
          <w:noProof/>
        </w:rPr>
        <w:instrText xml:space="preserve"> SEQ Tabulka \* ARABIC \s 1 </w:instrText>
      </w:r>
      <w:r w:rsidR="0096181E">
        <w:rPr>
          <w:noProof/>
        </w:rPr>
        <w:fldChar w:fldCharType="separate"/>
      </w:r>
      <w:r w:rsidR="00907843">
        <w:rPr>
          <w:noProof/>
        </w:rPr>
        <w:t>2</w:t>
      </w:r>
      <w:r w:rsidR="0096181E">
        <w:rPr>
          <w:noProof/>
        </w:rPr>
        <w:fldChar w:fldCharType="end"/>
      </w:r>
      <w:proofErr w:type="gramStart"/>
      <w:r>
        <w:t>:</w:t>
      </w:r>
      <w:proofErr w:type="gramEnd"/>
      <w:r>
        <w:t xml:space="preserve"> Srovnání věkových skupin obyvatelstva mezi roky 2018 a 2030 </w:t>
      </w:r>
    </w:p>
    <w:p w14:paraId="0EFB5DE0" w14:textId="710EC53B" w:rsidR="00A44087" w:rsidRDefault="00197706" w:rsidP="00A44087">
      <w:pPr>
        <w:pStyle w:val="Zdroje"/>
      </w:pPr>
      <w:r w:rsidRPr="00197706">
        <w:rPr>
          <w:noProof/>
          <w:lang w:eastAsia="cs-CZ"/>
        </w:rPr>
        <w:drawing>
          <wp:inline distT="0" distB="0" distL="0" distR="0" wp14:anchorId="39495027" wp14:editId="55904FB5">
            <wp:extent cx="5760720" cy="2602143"/>
            <wp:effectExtent l="0" t="0" r="0" b="8255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AA8" w:rsidRPr="00907AA8">
        <w:t xml:space="preserve"> </w:t>
      </w:r>
      <w:r w:rsidR="00A44087">
        <w:t xml:space="preserve">Zdroj: ČSÚ, </w:t>
      </w:r>
      <w:proofErr w:type="gramStart"/>
      <w:r w:rsidR="00A44087">
        <w:t>2018,  Běžná</w:t>
      </w:r>
      <w:proofErr w:type="gramEnd"/>
      <w:r w:rsidR="00A44087">
        <w:t xml:space="preserve"> evidence obyvatelstva, </w:t>
      </w:r>
      <w:proofErr w:type="spellStart"/>
      <w:r w:rsidR="00A44087">
        <w:t>dmografická</w:t>
      </w:r>
      <w:proofErr w:type="spellEnd"/>
      <w:r w:rsidR="00A44087">
        <w:t xml:space="preserve"> prognóza obyvatel, zpracování ACCENDO</w:t>
      </w:r>
    </w:p>
    <w:p w14:paraId="4EF56BBE" w14:textId="1A356F4B" w:rsidR="00FE025A" w:rsidRDefault="00B94DC7" w:rsidP="00A44087">
      <w:pPr>
        <w:pStyle w:val="Zdroje"/>
      </w:pPr>
      <w:r>
        <w:t xml:space="preserve">Podíl </w:t>
      </w:r>
      <w:r w:rsidRPr="00B94DC7">
        <w:rPr>
          <w:b/>
        </w:rPr>
        <w:t>dětské složky obyvatelstva</w:t>
      </w:r>
      <w:r>
        <w:t xml:space="preserve"> </w:t>
      </w:r>
      <w:r w:rsidR="00FE025A">
        <w:t xml:space="preserve">v zázemí Olomouce </w:t>
      </w:r>
      <w:r>
        <w:t xml:space="preserve">se sníží </w:t>
      </w:r>
      <w:r w:rsidR="00FE025A">
        <w:t xml:space="preserve">ze současných 17,1 % na 13,5 %, což představuje pokles o </w:t>
      </w:r>
      <w:r>
        <w:t>-</w:t>
      </w:r>
      <w:r w:rsidR="00FE025A">
        <w:t>3</w:t>
      </w:r>
      <w:r>
        <w:t>,6</w:t>
      </w:r>
      <w:r w:rsidR="00FE025A">
        <w:t xml:space="preserve"> %.</w:t>
      </w:r>
      <w:r>
        <w:t xml:space="preserve"> </w:t>
      </w:r>
      <w:r w:rsidR="00FE025A">
        <w:t>Jak již bylo uvedeno výše v</w:t>
      </w:r>
      <w:r>
        <w:t xml:space="preserve"> samotném městě </w:t>
      </w:r>
      <w:proofErr w:type="gramStart"/>
      <w:r>
        <w:t>je</w:t>
      </w:r>
      <w:proofErr w:type="gramEnd"/>
      <w:r>
        <w:t xml:space="preserve"> předpokládán mírný nárůst dětské složky o 0,5 % (celkem 16,6 %).</w:t>
      </w:r>
      <w:r w:rsidR="00FE025A">
        <w:t xml:space="preserve"> </w:t>
      </w:r>
    </w:p>
    <w:p w14:paraId="56895AB1" w14:textId="6F89C359" w:rsidR="00FE025A" w:rsidRDefault="00FE025A" w:rsidP="00FE025A">
      <w:pPr>
        <w:spacing w:line="240" w:lineRule="auto"/>
        <w:rPr>
          <w:lang w:eastAsia="cs-CZ"/>
        </w:rPr>
      </w:pPr>
      <w:r>
        <w:t xml:space="preserve">Podíl </w:t>
      </w:r>
      <w:r w:rsidRPr="00FE025A">
        <w:rPr>
          <w:b/>
        </w:rPr>
        <w:t>p</w:t>
      </w:r>
      <w:r w:rsidR="009C1C6C" w:rsidRPr="00B94DC7">
        <w:rPr>
          <w:b/>
          <w:lang w:eastAsia="cs-CZ"/>
        </w:rPr>
        <w:t>roduktivní složk</w:t>
      </w:r>
      <w:r>
        <w:rPr>
          <w:b/>
          <w:lang w:eastAsia="cs-CZ"/>
        </w:rPr>
        <w:t>y</w:t>
      </w:r>
      <w:r w:rsidR="009C1C6C" w:rsidRPr="00B94DC7">
        <w:rPr>
          <w:b/>
          <w:lang w:eastAsia="cs-CZ"/>
        </w:rPr>
        <w:t xml:space="preserve"> obyvatelstva</w:t>
      </w:r>
      <w:r w:rsidR="009C1C6C">
        <w:rPr>
          <w:lang w:eastAsia="cs-CZ"/>
        </w:rPr>
        <w:t xml:space="preserve"> (15-64 let) poklesne nejvíce ve městě Olomouc</w:t>
      </w:r>
      <w:r w:rsidR="00511D51">
        <w:rPr>
          <w:lang w:eastAsia="cs-CZ"/>
        </w:rPr>
        <w:t>i</w:t>
      </w:r>
      <w:r w:rsidR="009C1C6C">
        <w:rPr>
          <w:lang w:eastAsia="cs-CZ"/>
        </w:rPr>
        <w:t xml:space="preserve"> (-</w:t>
      </w:r>
      <w:r>
        <w:rPr>
          <w:lang w:eastAsia="cs-CZ"/>
        </w:rPr>
        <w:t>3,2 %, na</w:t>
      </w:r>
      <w:r w:rsidR="009C1C6C">
        <w:rPr>
          <w:lang w:eastAsia="cs-CZ"/>
        </w:rPr>
        <w:t xml:space="preserve"> 60,9 % obyvatelstva), ve zbylých částech ORP je tento pokles mírnější (-0,4 %, </w:t>
      </w:r>
      <w:r>
        <w:rPr>
          <w:lang w:eastAsia="cs-CZ"/>
        </w:rPr>
        <w:t>na</w:t>
      </w:r>
      <w:r w:rsidR="009C1C6C">
        <w:rPr>
          <w:lang w:eastAsia="cs-CZ"/>
        </w:rPr>
        <w:t xml:space="preserve"> 64,9 % obyvatelstva).</w:t>
      </w:r>
      <w:r>
        <w:rPr>
          <w:lang w:eastAsia="cs-CZ"/>
        </w:rPr>
        <w:t xml:space="preserve">  </w:t>
      </w:r>
    </w:p>
    <w:p w14:paraId="203CED01" w14:textId="5826FB18" w:rsidR="00FE025A" w:rsidRDefault="00FE025A" w:rsidP="00FE025A">
      <w:pPr>
        <w:spacing w:line="240" w:lineRule="auto"/>
        <w:rPr>
          <w:lang w:eastAsia="cs-CZ"/>
        </w:rPr>
      </w:pPr>
      <w:r w:rsidRPr="00B94DC7">
        <w:t xml:space="preserve">Podíl obyvatel ve věku </w:t>
      </w:r>
      <w:r w:rsidRPr="00B94DC7">
        <w:rPr>
          <w:b/>
        </w:rPr>
        <w:t>65 let a více</w:t>
      </w:r>
      <w:r w:rsidRPr="00B94DC7">
        <w:t xml:space="preserve"> na celkové populaci v rámci SO ORP vzroste dle prognózy o 3,1 %, na 22,2 %. Obdobné</w:t>
      </w:r>
      <w:r w:rsidRPr="00040AB7">
        <w:t xml:space="preserve"> podíly seniorů na celkové popula</w:t>
      </w:r>
      <w:bookmarkStart w:id="0" w:name="_GoBack"/>
      <w:bookmarkEnd w:id="0"/>
      <w:r w:rsidRPr="00040AB7">
        <w:t>ci lze očekávat i ve městě Olomouc</w:t>
      </w:r>
      <w:r>
        <w:t>i</w:t>
      </w:r>
      <w:r w:rsidRPr="00040AB7">
        <w:t xml:space="preserve"> a v jeho </w:t>
      </w:r>
      <w:r>
        <w:t>zázemí (22,5 %; 21,5</w:t>
      </w:r>
      <w:r w:rsidRPr="00040AB7">
        <w:t xml:space="preserve"> </w:t>
      </w:r>
      <w:r>
        <w:t>%). Pro město j</w:t>
      </w:r>
      <w:r w:rsidR="00784E42">
        <w:t xml:space="preserve">de </w:t>
      </w:r>
      <w:r>
        <w:t>o nárůst o 2,7</w:t>
      </w:r>
      <w:r w:rsidRPr="00040AB7">
        <w:t xml:space="preserve"> %, pro </w:t>
      </w:r>
      <w:r>
        <w:t>zázemí</w:t>
      </w:r>
      <w:r w:rsidRPr="00040AB7">
        <w:t xml:space="preserve"> o </w:t>
      </w:r>
      <w:r>
        <w:t>3,9</w:t>
      </w:r>
      <w:r w:rsidRPr="00040AB7">
        <w:t xml:space="preserve"> % (</w:t>
      </w:r>
      <w:proofErr w:type="spellStart"/>
      <w:r w:rsidR="00784E42">
        <w:t>repektive</w:t>
      </w:r>
      <w:proofErr w:type="spellEnd"/>
      <w:r>
        <w:t xml:space="preserve"> o 2 387 a </w:t>
      </w:r>
      <w:r w:rsidRPr="00040AB7">
        <w:t>o 2 </w:t>
      </w:r>
      <w:r>
        <w:t>124</w:t>
      </w:r>
      <w:r w:rsidRPr="00040AB7">
        <w:t xml:space="preserve"> </w:t>
      </w:r>
      <w:r>
        <w:t>seniorů</w:t>
      </w:r>
      <w:r w:rsidRPr="00040AB7">
        <w:t>).</w:t>
      </w:r>
      <w:r w:rsidR="00784E42">
        <w:t xml:space="preserve"> </w:t>
      </w:r>
      <w:r w:rsidR="00784E42">
        <w:rPr>
          <w:lang w:eastAsia="cs-CZ"/>
        </w:rPr>
        <w:t>Ve městě Olomouci převyšoval již v roce 2006 podíl seniorské složky obyvatel podíl dětské složky, od tohoto roku pak postupně vzrůstá</w:t>
      </w:r>
      <w:r w:rsidR="00784E42">
        <w:rPr>
          <w:rStyle w:val="Znakapoznpodarou"/>
          <w:lang w:eastAsia="cs-CZ"/>
        </w:rPr>
        <w:footnoteReference w:id="2"/>
      </w:r>
      <w:r w:rsidR="00784E42">
        <w:rPr>
          <w:lang w:eastAsia="cs-CZ"/>
        </w:rPr>
        <w:t>.</w:t>
      </w:r>
    </w:p>
    <w:p w14:paraId="527A82D0" w14:textId="77777777" w:rsidR="006565E7" w:rsidRDefault="006565E7" w:rsidP="006565E7">
      <w:pPr>
        <w:rPr>
          <w:lang w:eastAsia="cs-CZ"/>
        </w:rPr>
      </w:pPr>
      <w:r>
        <w:rPr>
          <w:lang w:eastAsia="cs-CZ"/>
        </w:rPr>
        <w:t>Přehled změn ve věkových skupinách obyvatelstva v hodnocených územních celcích je znázorněn v tabulce níže, podrobné tabulky pro muže a ženy jsou obsaženy v příloze.</w:t>
      </w:r>
    </w:p>
    <w:p w14:paraId="7224F23E" w14:textId="7028970A" w:rsidR="00B94DC7" w:rsidRDefault="00B94DC7" w:rsidP="00B94DC7">
      <w:pPr>
        <w:pStyle w:val="Titulek"/>
      </w:pPr>
      <w:proofErr w:type="gramStart"/>
      <w:r>
        <w:t xml:space="preserve">Tabulka </w:t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907843">
        <w:rPr>
          <w:noProof/>
        </w:rPr>
        <w:t>1</w:t>
      </w:r>
      <w:r>
        <w:rPr>
          <w:noProof/>
        </w:rPr>
        <w:fldChar w:fldCharType="end"/>
      </w:r>
      <w:proofErr w:type="gramStart"/>
      <w:r>
        <w:t>.</w:t>
      </w:r>
      <w:proofErr w:type="gramEnd"/>
      <w:r>
        <w:rPr>
          <w:noProof/>
        </w:rPr>
        <w:fldChar w:fldCharType="begin"/>
      </w:r>
      <w:r>
        <w:rPr>
          <w:noProof/>
        </w:rPr>
        <w:instrText xml:space="preserve"> SEQ Tabulka \* ARABIC \s 1 </w:instrText>
      </w:r>
      <w:r>
        <w:rPr>
          <w:noProof/>
        </w:rPr>
        <w:fldChar w:fldCharType="separate"/>
      </w:r>
      <w:r w:rsidR="00907843">
        <w:rPr>
          <w:noProof/>
        </w:rPr>
        <w:t>3</w:t>
      </w:r>
      <w:r>
        <w:rPr>
          <w:noProof/>
        </w:rPr>
        <w:fldChar w:fldCharType="end"/>
      </w:r>
      <w:proofErr w:type="gramStart"/>
      <w:r>
        <w:t>:</w:t>
      </w:r>
      <w:proofErr w:type="gramEnd"/>
      <w:r>
        <w:t xml:space="preserve"> Srovnání podílu věkových skupin na celkovém počtu obyvatelstva mezi roky 2018 a 2030 </w:t>
      </w:r>
    </w:p>
    <w:p w14:paraId="2FC9EB38" w14:textId="77777777" w:rsidR="00A44087" w:rsidRDefault="00B94DC7" w:rsidP="00A44087">
      <w:pPr>
        <w:pStyle w:val="Zdroje"/>
      </w:pPr>
      <w:r w:rsidRPr="00B94DC7">
        <w:rPr>
          <w:noProof/>
          <w:lang w:eastAsia="cs-CZ"/>
        </w:rPr>
        <w:drawing>
          <wp:inline distT="0" distB="0" distL="0" distR="0" wp14:anchorId="4BD41493" wp14:editId="62F78C40">
            <wp:extent cx="5760720" cy="202870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25A" w:rsidRPr="00FE025A">
        <w:t xml:space="preserve"> </w:t>
      </w:r>
      <w:r w:rsidR="00A44087">
        <w:t xml:space="preserve">Zdroj: ČSÚ, </w:t>
      </w:r>
      <w:proofErr w:type="gramStart"/>
      <w:r w:rsidR="00A44087">
        <w:t>2018,  Běžná</w:t>
      </w:r>
      <w:proofErr w:type="gramEnd"/>
      <w:r w:rsidR="00A44087">
        <w:t xml:space="preserve"> evidence obyvatelstva, </w:t>
      </w:r>
      <w:proofErr w:type="spellStart"/>
      <w:r w:rsidR="00A44087">
        <w:t>dmografická</w:t>
      </w:r>
      <w:proofErr w:type="spellEnd"/>
      <w:r w:rsidR="00A44087">
        <w:t xml:space="preserve"> prognóza obyvatel, zpracování ACCENDO</w:t>
      </w:r>
    </w:p>
    <w:p w14:paraId="75E567E0" w14:textId="75DCB99E" w:rsidR="00FE025A" w:rsidRDefault="00FE025A" w:rsidP="00FE025A">
      <w:pPr>
        <w:pStyle w:val="Zdroje"/>
      </w:pPr>
    </w:p>
    <w:p w14:paraId="0B473CE2" w14:textId="498BB7AA" w:rsidR="00A44087" w:rsidRDefault="00A44087" w:rsidP="00A44087">
      <w:pPr>
        <w:pStyle w:val="Titulek"/>
      </w:pPr>
      <w:proofErr w:type="gramStart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B068C6">
        <w:rPr>
          <w:noProof/>
        </w:rPr>
        <w:t>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Obrázek \* ARABIC \s 1 </w:instrText>
      </w:r>
      <w:r>
        <w:rPr>
          <w:noProof/>
        </w:rPr>
        <w:fldChar w:fldCharType="separate"/>
      </w:r>
      <w:r w:rsidR="00B068C6">
        <w:rPr>
          <w:noProof/>
        </w:rPr>
        <w:t>2</w:t>
      </w:r>
      <w:r>
        <w:rPr>
          <w:noProof/>
        </w:rPr>
        <w:fldChar w:fldCharType="end"/>
      </w:r>
      <w:r>
        <w:t>:</w:t>
      </w:r>
      <w:proofErr w:type="gramEnd"/>
      <w:r>
        <w:t xml:space="preserve"> Podíl dětské a seniorské složky obyvatel mezi lety 2006 až 2018 a </w:t>
      </w:r>
      <w:proofErr w:type="spellStart"/>
      <w:r>
        <w:t>prognźa</w:t>
      </w:r>
      <w:proofErr w:type="spellEnd"/>
      <w:r>
        <w:t xml:space="preserve"> do roku 2030</w:t>
      </w:r>
    </w:p>
    <w:p w14:paraId="705190E4" w14:textId="45C895E0" w:rsidR="00A44087" w:rsidRDefault="00FD72EE" w:rsidP="00A44087">
      <w:pPr>
        <w:pStyle w:val="Zdroje"/>
      </w:pPr>
      <w:r>
        <w:rPr>
          <w:noProof/>
          <w:lang w:eastAsia="cs-CZ"/>
        </w:rPr>
        <w:drawing>
          <wp:inline distT="0" distB="0" distL="0" distR="0" wp14:anchorId="7509A7CF" wp14:editId="41D910FC">
            <wp:extent cx="5748028" cy="2563836"/>
            <wp:effectExtent l="0" t="0" r="5080" b="8255"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69" b="-1"/>
                    <a:stretch/>
                  </pic:blipFill>
                  <pic:spPr bwMode="auto">
                    <a:xfrm>
                      <a:off x="0" y="0"/>
                      <a:ext cx="5748028" cy="25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4087" w:rsidRPr="00A44087">
        <w:t xml:space="preserve"> </w:t>
      </w:r>
      <w:r w:rsidR="00A44087">
        <w:t xml:space="preserve">Zdroj: ČSÚ, </w:t>
      </w:r>
      <w:proofErr w:type="gramStart"/>
      <w:r w:rsidR="00A44087">
        <w:t>2018,  Běžná</w:t>
      </w:r>
      <w:proofErr w:type="gramEnd"/>
      <w:r w:rsidR="00A44087">
        <w:t xml:space="preserve"> evidence obyvatelstva, </w:t>
      </w:r>
      <w:proofErr w:type="spellStart"/>
      <w:r w:rsidR="00A44087">
        <w:t>dmografická</w:t>
      </w:r>
      <w:proofErr w:type="spellEnd"/>
      <w:r w:rsidR="00A44087">
        <w:t xml:space="preserve"> prognóza obyvatel, zpracování ACCENDO</w:t>
      </w:r>
    </w:p>
    <w:p w14:paraId="1EB0BF51" w14:textId="043B8266" w:rsidR="007B77FD" w:rsidRDefault="00894BD5" w:rsidP="00A44087">
      <w:pPr>
        <w:keepNext/>
        <w:keepLines/>
        <w:rPr>
          <w:lang w:eastAsia="cs-CZ"/>
        </w:rPr>
      </w:pPr>
      <w:r>
        <w:rPr>
          <w:lang w:eastAsia="cs-CZ"/>
        </w:rPr>
        <w:t>Největší věkovou skupinu na území SO ORP tvoří k 1. 1.</w:t>
      </w:r>
      <w:r w:rsidR="000509D4">
        <w:rPr>
          <w:lang w:eastAsia="cs-CZ"/>
        </w:rPr>
        <w:t xml:space="preserve"> 2018 obyvatelé mezi </w:t>
      </w:r>
      <w:r w:rsidR="007B77FD">
        <w:rPr>
          <w:lang w:eastAsia="cs-CZ"/>
        </w:rPr>
        <w:t>35</w:t>
      </w:r>
      <w:r w:rsidR="00A11E98">
        <w:rPr>
          <w:lang w:eastAsia="cs-CZ"/>
        </w:rPr>
        <w:t>-</w:t>
      </w:r>
      <w:r w:rsidR="007B77FD">
        <w:rPr>
          <w:lang w:eastAsia="cs-CZ"/>
        </w:rPr>
        <w:t>44</w:t>
      </w:r>
      <w:r w:rsidR="00A11E98">
        <w:rPr>
          <w:lang w:eastAsia="cs-CZ"/>
        </w:rPr>
        <w:t xml:space="preserve"> </w:t>
      </w:r>
      <w:r w:rsidR="000509D4">
        <w:rPr>
          <w:lang w:eastAsia="cs-CZ"/>
        </w:rPr>
        <w:t>let</w:t>
      </w:r>
      <w:r w:rsidR="00A11E98">
        <w:rPr>
          <w:lang w:eastAsia="cs-CZ"/>
        </w:rPr>
        <w:t>y</w:t>
      </w:r>
      <w:r w:rsidR="000509D4">
        <w:rPr>
          <w:lang w:eastAsia="cs-CZ"/>
        </w:rPr>
        <w:t xml:space="preserve">. </w:t>
      </w:r>
      <w:r w:rsidR="000509D4" w:rsidRPr="003543DC">
        <w:rPr>
          <w:b/>
          <w:lang w:eastAsia="cs-CZ"/>
        </w:rPr>
        <w:t xml:space="preserve">V roce 2030 </w:t>
      </w:r>
      <w:r w:rsidR="000509D4" w:rsidRPr="00894BD5">
        <w:rPr>
          <w:lang w:eastAsia="cs-CZ"/>
        </w:rPr>
        <w:t>budou</w:t>
      </w:r>
      <w:r w:rsidR="000509D4">
        <w:rPr>
          <w:lang w:eastAsia="cs-CZ"/>
        </w:rPr>
        <w:t xml:space="preserve"> tyto </w:t>
      </w:r>
      <w:r>
        <w:rPr>
          <w:lang w:eastAsia="cs-CZ"/>
        </w:rPr>
        <w:t xml:space="preserve">početně silné </w:t>
      </w:r>
      <w:r w:rsidR="000509D4">
        <w:rPr>
          <w:lang w:eastAsia="cs-CZ"/>
        </w:rPr>
        <w:t xml:space="preserve">věkové skupiny </w:t>
      </w:r>
      <w:r>
        <w:rPr>
          <w:b/>
          <w:lang w:eastAsia="cs-CZ"/>
        </w:rPr>
        <w:t>spadat do</w:t>
      </w:r>
      <w:r w:rsidR="000509D4" w:rsidRPr="003543DC">
        <w:rPr>
          <w:b/>
          <w:lang w:eastAsia="cs-CZ"/>
        </w:rPr>
        <w:t xml:space="preserve"> kategorie obyvatel mezi 50-59 lety</w:t>
      </w:r>
      <w:r w:rsidR="000509D4">
        <w:rPr>
          <w:lang w:eastAsia="cs-CZ"/>
        </w:rPr>
        <w:t>, výrazný pokles lze naopak očekávat</w:t>
      </w:r>
      <w:r w:rsidR="00A11E98">
        <w:rPr>
          <w:lang w:eastAsia="cs-CZ"/>
        </w:rPr>
        <w:t xml:space="preserve"> u kategorií obyvatel mezi 25-34 lety.</w:t>
      </w:r>
      <w:r w:rsidR="007B77FD">
        <w:rPr>
          <w:lang w:eastAsia="cs-CZ"/>
        </w:rPr>
        <w:t xml:space="preserve"> </w:t>
      </w:r>
      <w:r w:rsidR="003543DC">
        <w:rPr>
          <w:lang w:eastAsia="cs-CZ"/>
        </w:rPr>
        <w:t xml:space="preserve">Mírně </w:t>
      </w:r>
      <w:r>
        <w:rPr>
          <w:lang w:eastAsia="cs-CZ"/>
        </w:rPr>
        <w:t>vz</w:t>
      </w:r>
      <w:r w:rsidR="003422D8">
        <w:rPr>
          <w:lang w:eastAsia="cs-CZ"/>
        </w:rPr>
        <w:t>roste</w:t>
      </w:r>
      <w:r w:rsidR="003543DC">
        <w:rPr>
          <w:lang w:eastAsia="cs-CZ"/>
        </w:rPr>
        <w:t xml:space="preserve"> počet obyvatel mezi 15 a 24 lety.</w:t>
      </w:r>
      <w:r w:rsidR="00A44087">
        <w:rPr>
          <w:lang w:eastAsia="cs-CZ"/>
        </w:rPr>
        <w:t xml:space="preserve"> </w:t>
      </w:r>
      <w:r>
        <w:rPr>
          <w:lang w:eastAsia="cs-CZ"/>
        </w:rPr>
        <w:t>Prognózy</w:t>
      </w:r>
      <w:r w:rsidR="007B77FD">
        <w:rPr>
          <w:lang w:eastAsia="cs-CZ"/>
        </w:rPr>
        <w:t xml:space="preserve"> města i </w:t>
      </w:r>
      <w:r>
        <w:rPr>
          <w:lang w:eastAsia="cs-CZ"/>
        </w:rPr>
        <w:t>jeho zázemí</w:t>
      </w:r>
      <w:r w:rsidR="007B77FD">
        <w:rPr>
          <w:lang w:eastAsia="cs-CZ"/>
        </w:rPr>
        <w:t xml:space="preserve"> ukazují</w:t>
      </w:r>
      <w:r>
        <w:rPr>
          <w:lang w:eastAsia="cs-CZ"/>
        </w:rPr>
        <w:t xml:space="preserve"> na</w:t>
      </w:r>
      <w:r w:rsidR="007B77FD">
        <w:rPr>
          <w:lang w:eastAsia="cs-CZ"/>
        </w:rPr>
        <w:t xml:space="preserve"> </w:t>
      </w:r>
      <w:r>
        <w:rPr>
          <w:b/>
        </w:rPr>
        <w:t>výrazné</w:t>
      </w:r>
      <w:r w:rsidR="007B77FD" w:rsidRPr="003543DC">
        <w:rPr>
          <w:b/>
        </w:rPr>
        <w:t xml:space="preserve"> zvýš</w:t>
      </w:r>
      <w:r>
        <w:rPr>
          <w:b/>
        </w:rPr>
        <w:t>ení poč</w:t>
      </w:r>
      <w:r w:rsidR="007B77FD" w:rsidRPr="003543DC">
        <w:rPr>
          <w:b/>
        </w:rPr>
        <w:t>t</w:t>
      </w:r>
      <w:r>
        <w:rPr>
          <w:b/>
        </w:rPr>
        <w:t>u</w:t>
      </w:r>
      <w:r w:rsidR="007B77FD" w:rsidRPr="003543DC">
        <w:rPr>
          <w:b/>
        </w:rPr>
        <w:t xml:space="preserve"> seniorů nad 75 let</w:t>
      </w:r>
      <w:r>
        <w:t>, rovněž</w:t>
      </w:r>
      <w:r w:rsidR="007B77FD" w:rsidRPr="00A11E98">
        <w:t xml:space="preserve"> významně přibude obyvatel starších 80 let, u kterých </w:t>
      </w:r>
      <w:r>
        <w:t>vzniká</w:t>
      </w:r>
      <w:r w:rsidR="007B77FD" w:rsidRPr="00A11E98">
        <w:t xml:space="preserve"> potřeba zvýšená péče.</w:t>
      </w:r>
      <w:r>
        <w:t xml:space="preserve"> </w:t>
      </w:r>
      <w:r w:rsidR="007B77FD">
        <w:rPr>
          <w:lang w:eastAsia="cs-CZ"/>
        </w:rPr>
        <w:t>Zatímco ve městě bude počet dětí v roce 2030 mírně vyšší kvůli silnější skupině dětí ve věku 10-14 let, ve zbytku ORP dětí ubyde</w:t>
      </w:r>
      <w:r w:rsidR="003543DC">
        <w:rPr>
          <w:lang w:eastAsia="cs-CZ"/>
        </w:rPr>
        <w:t xml:space="preserve"> (slabé především skupiny dětí do 9 let</w:t>
      </w:r>
      <w:r w:rsidR="007B77FD">
        <w:rPr>
          <w:lang w:eastAsia="cs-CZ"/>
        </w:rPr>
        <w:t>).</w:t>
      </w:r>
      <w:r w:rsidR="002E7F97">
        <w:rPr>
          <w:lang w:eastAsia="cs-CZ"/>
        </w:rPr>
        <w:t xml:space="preserve"> </w:t>
      </w:r>
    </w:p>
    <w:p w14:paraId="5E6BAEAE" w14:textId="6EA7E7CA" w:rsidR="00A11E98" w:rsidRDefault="00A11E98" w:rsidP="00A11E98">
      <w:pPr>
        <w:pStyle w:val="Titulek"/>
      </w:pPr>
      <w:proofErr w:type="gramStart"/>
      <w:r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1</w:t>
      </w:r>
      <w:r w:rsidR="0096181E">
        <w:rPr>
          <w:noProof/>
        </w:rPr>
        <w:fldChar w:fldCharType="end"/>
      </w:r>
      <w:r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3</w:t>
      </w:r>
      <w:r w:rsidR="0096181E">
        <w:rPr>
          <w:noProof/>
        </w:rPr>
        <w:fldChar w:fldCharType="end"/>
      </w:r>
      <w:r>
        <w:t>:</w:t>
      </w:r>
      <w:proofErr w:type="gramEnd"/>
      <w:r>
        <w:t xml:space="preserve"> Věkov</w:t>
      </w:r>
      <w:r w:rsidR="00BB3B2D">
        <w:t>é pyramidy</w:t>
      </w:r>
      <w:r>
        <w:t xml:space="preserve"> obyvatel SO ORP Olomouc pro roky 2018 a 2030</w:t>
      </w:r>
    </w:p>
    <w:p w14:paraId="3733CF6D" w14:textId="7B93CFC5" w:rsidR="00A11E98" w:rsidRDefault="00F026E5" w:rsidP="00A11E98">
      <w:pPr>
        <w:pStyle w:val="Zdroje"/>
      </w:pPr>
      <w:r>
        <w:rPr>
          <w:noProof/>
          <w:lang w:eastAsia="cs-CZ"/>
        </w:rPr>
        <w:drawing>
          <wp:inline distT="0" distB="0" distL="0" distR="0" wp14:anchorId="4121F8B3" wp14:editId="5D7B1A82">
            <wp:extent cx="5852795" cy="3990975"/>
            <wp:effectExtent l="0" t="0" r="0" b="9525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45" b="-1"/>
                    <a:stretch/>
                  </pic:blipFill>
                  <pic:spPr bwMode="auto">
                    <a:xfrm>
                      <a:off x="0" y="0"/>
                      <a:ext cx="585279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E98">
        <w:t xml:space="preserve">Zdroj: ČSÚ, </w:t>
      </w:r>
      <w:proofErr w:type="gramStart"/>
      <w:r w:rsidR="00A11E98">
        <w:t>2018,  Běžná</w:t>
      </w:r>
      <w:proofErr w:type="gramEnd"/>
      <w:r w:rsidR="00A11E98">
        <w:t xml:space="preserve"> evidence obyvatelstva, zpracování ACCENDO</w:t>
      </w:r>
    </w:p>
    <w:p w14:paraId="51985AE5" w14:textId="3AEACA26" w:rsidR="00284EEC" w:rsidRDefault="00284EEC" w:rsidP="00284EEC">
      <w:pPr>
        <w:pStyle w:val="1"/>
      </w:pPr>
      <w:r>
        <w:lastRenderedPageBreak/>
        <w:t xml:space="preserve">Podíl osob ve věku 55 a více vzrostl </w:t>
      </w:r>
      <w:r w:rsidR="004D5D19">
        <w:t>od roku 2008 za 10 let z 30 % na 32 %, podíl osob ve věku 65 let a více pak z 16 % na 20 %, za dalších 10 je očekáván další 2% nárůst u obou těchto věkových kohort, obyvatel věku 55 let a více tedy bude 34 % a obyvatel ve věku 65 let a více 22 %. Srovnatelný vývoj je předpokládán i v samotné Olomouci a jejích zázemí, více viz tabulka níže.</w:t>
      </w:r>
    </w:p>
    <w:p w14:paraId="19D1470D" w14:textId="687A4276" w:rsidR="009701C2" w:rsidRDefault="009701C2" w:rsidP="009701C2">
      <w:pPr>
        <w:pStyle w:val="Titulek"/>
      </w:pPr>
      <w:r>
        <w:t xml:space="preserve">Tabulka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Tabulka \* ARABIC </w:instrText>
      </w:r>
      <w:r w:rsidR="003075CB">
        <w:rPr>
          <w:noProof/>
        </w:rPr>
        <w:fldChar w:fldCharType="separate"/>
      </w:r>
      <w:r w:rsidR="00907843">
        <w:rPr>
          <w:noProof/>
        </w:rPr>
        <w:t>4</w:t>
      </w:r>
      <w:r w:rsidR="003075CB">
        <w:rPr>
          <w:noProof/>
        </w:rPr>
        <w:fldChar w:fldCharType="end"/>
      </w:r>
      <w:r>
        <w:t xml:space="preserve">: Vývoj počtu osob starších 55 let v SO ORP </w:t>
      </w:r>
      <w:r>
        <w:rPr>
          <w:noProof/>
        </w:rPr>
        <w:t>Olomouc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608"/>
        <w:gridCol w:w="730"/>
        <w:gridCol w:w="800"/>
        <w:gridCol w:w="807"/>
        <w:gridCol w:w="809"/>
        <w:gridCol w:w="1025"/>
        <w:gridCol w:w="1025"/>
        <w:gridCol w:w="1010"/>
        <w:gridCol w:w="666"/>
        <w:gridCol w:w="663"/>
      </w:tblGrid>
      <w:tr w:rsidR="003D0563" w:rsidRPr="003D0563" w14:paraId="340FF28A" w14:textId="77777777" w:rsidTr="003D46EB">
        <w:trPr>
          <w:trHeight w:val="20"/>
        </w:trPr>
        <w:tc>
          <w:tcPr>
            <w:tcW w:w="502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0939FC1F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Oblast</w:t>
            </w:r>
          </w:p>
        </w:tc>
        <w:tc>
          <w:tcPr>
            <w:tcW w:w="336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1089E44B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1507B91C" w14:textId="0D3AD6FF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Celkový počet osob</w:t>
            </w:r>
          </w:p>
        </w:tc>
        <w:tc>
          <w:tcPr>
            <w:tcW w:w="1335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45532EC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Počet osob ve věku</w:t>
            </w:r>
          </w:p>
        </w:tc>
        <w:tc>
          <w:tcPr>
            <w:tcW w:w="169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38F7A13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 xml:space="preserve">Změna počtu osob ve věkové kohortě oproti </w:t>
            </w:r>
            <w:proofErr w:type="spellStart"/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přehchozímu</w:t>
            </w:r>
            <w:proofErr w:type="spellEnd"/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 xml:space="preserve"> období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  <w:hideMark/>
          </w:tcPr>
          <w:p w14:paraId="224B0BC9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Podíl osob ve věku na celkovém počtu</w:t>
            </w:r>
          </w:p>
        </w:tc>
      </w:tr>
      <w:tr w:rsidR="003D0563" w:rsidRPr="003D0563" w14:paraId="76C36DA5" w14:textId="77777777" w:rsidTr="003D46EB">
        <w:trPr>
          <w:trHeight w:val="20"/>
        </w:trPr>
        <w:tc>
          <w:tcPr>
            <w:tcW w:w="502" w:type="pct"/>
            <w:vMerge/>
            <w:shd w:val="clear" w:color="auto" w:fill="D9D9D9" w:themeFill="background1" w:themeFillShade="D9"/>
            <w:vAlign w:val="center"/>
            <w:hideMark/>
          </w:tcPr>
          <w:p w14:paraId="62D86DC6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vMerge/>
            <w:shd w:val="clear" w:color="auto" w:fill="D9D9D9" w:themeFill="background1" w:themeFillShade="D9"/>
            <w:vAlign w:val="center"/>
            <w:hideMark/>
          </w:tcPr>
          <w:p w14:paraId="23F83660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3" w:type="pct"/>
            <w:vMerge/>
            <w:shd w:val="clear" w:color="auto" w:fill="D9D9D9" w:themeFill="background1" w:themeFillShade="D9"/>
            <w:vAlign w:val="center"/>
            <w:hideMark/>
          </w:tcPr>
          <w:p w14:paraId="044AB481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0FB721C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55-64 let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  <w:hideMark/>
          </w:tcPr>
          <w:p w14:paraId="09556D53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65-74 let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  <w:hideMark/>
          </w:tcPr>
          <w:p w14:paraId="2D4FB1C4" w14:textId="502ED835" w:rsidR="003D0563" w:rsidRPr="003D0563" w:rsidRDefault="003D0563" w:rsidP="003D46EB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 xml:space="preserve">75 </w:t>
            </w:r>
            <w:r w:rsidR="003D46EB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  <w:hideMark/>
          </w:tcPr>
          <w:p w14:paraId="656370E9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55-64 let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  <w:hideMark/>
          </w:tcPr>
          <w:p w14:paraId="32EF8A24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65-74 let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  <w:hideMark/>
          </w:tcPr>
          <w:p w14:paraId="2A934558" w14:textId="71E6264E" w:rsidR="003D0563" w:rsidRPr="003D0563" w:rsidRDefault="003D0563" w:rsidP="003D46EB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 xml:space="preserve">75 </w:t>
            </w:r>
            <w:r w:rsidR="003D46EB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368" w:type="pct"/>
            <w:shd w:val="clear" w:color="auto" w:fill="D9D9D9" w:themeFill="background1" w:themeFillShade="D9"/>
            <w:vAlign w:val="center"/>
            <w:hideMark/>
          </w:tcPr>
          <w:p w14:paraId="6ED818A2" w14:textId="6CD58689" w:rsidR="003D0563" w:rsidRPr="003D0563" w:rsidRDefault="003D0563" w:rsidP="003D46EB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 xml:space="preserve">55 </w:t>
            </w:r>
            <w:r w:rsidR="003D46EB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+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  <w:hideMark/>
          </w:tcPr>
          <w:p w14:paraId="7335EC9E" w14:textId="02999C39" w:rsidR="003D0563" w:rsidRPr="003D0563" w:rsidRDefault="003D0563" w:rsidP="003D46EB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 xml:space="preserve">65 </w:t>
            </w:r>
            <w:r w:rsidR="003D46EB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+</w:t>
            </w:r>
          </w:p>
        </w:tc>
      </w:tr>
      <w:tr w:rsidR="009701C2" w:rsidRPr="003D0563" w14:paraId="700876EF" w14:textId="77777777" w:rsidTr="003D46EB">
        <w:trPr>
          <w:trHeight w:val="20"/>
        </w:trPr>
        <w:tc>
          <w:tcPr>
            <w:tcW w:w="50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25243B5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SO ORP Olomouc</w:t>
            </w: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bottom"/>
            <w:hideMark/>
          </w:tcPr>
          <w:p w14:paraId="68FC5ED4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403" w:type="pct"/>
            <w:shd w:val="clear" w:color="auto" w:fill="F2F2F2" w:themeFill="background1" w:themeFillShade="F2"/>
            <w:noWrap/>
            <w:vAlign w:val="bottom"/>
            <w:hideMark/>
          </w:tcPr>
          <w:p w14:paraId="34CED052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160 044</w:t>
            </w:r>
          </w:p>
        </w:tc>
        <w:tc>
          <w:tcPr>
            <w:tcW w:w="442" w:type="pct"/>
            <w:shd w:val="clear" w:color="auto" w:fill="F2F2F2" w:themeFill="background1" w:themeFillShade="F2"/>
            <w:noWrap/>
            <w:vAlign w:val="bottom"/>
            <w:hideMark/>
          </w:tcPr>
          <w:p w14:paraId="7D1AA371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22 345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vAlign w:val="bottom"/>
            <w:hideMark/>
          </w:tcPr>
          <w:p w14:paraId="01FD151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13 961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bottom"/>
            <w:hideMark/>
          </w:tcPr>
          <w:p w14:paraId="651F1B0C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12 275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755D99B0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22DDEF3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bottom"/>
            <w:hideMark/>
          </w:tcPr>
          <w:p w14:paraId="372F21F8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bottom"/>
            <w:hideMark/>
          </w:tcPr>
          <w:p w14:paraId="2636ECC7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30%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bottom"/>
            <w:hideMark/>
          </w:tcPr>
          <w:p w14:paraId="2426654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16%</w:t>
            </w:r>
          </w:p>
        </w:tc>
      </w:tr>
      <w:tr w:rsidR="009701C2" w:rsidRPr="003D0563" w14:paraId="5EE49C2A" w14:textId="77777777" w:rsidTr="003D46EB">
        <w:trPr>
          <w:trHeight w:val="20"/>
        </w:trPr>
        <w:tc>
          <w:tcPr>
            <w:tcW w:w="502" w:type="pct"/>
            <w:vMerge/>
            <w:shd w:val="clear" w:color="auto" w:fill="F2F2F2" w:themeFill="background1" w:themeFillShade="F2"/>
            <w:vAlign w:val="center"/>
            <w:hideMark/>
          </w:tcPr>
          <w:p w14:paraId="0FC7B1BA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bottom"/>
            <w:hideMark/>
          </w:tcPr>
          <w:p w14:paraId="7AF9ECA1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03" w:type="pct"/>
            <w:shd w:val="clear" w:color="auto" w:fill="F2F2F2" w:themeFill="background1" w:themeFillShade="F2"/>
            <w:noWrap/>
            <w:vAlign w:val="bottom"/>
            <w:hideMark/>
          </w:tcPr>
          <w:p w14:paraId="60F7E84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163 995</w:t>
            </w:r>
          </w:p>
        </w:tc>
        <w:tc>
          <w:tcPr>
            <w:tcW w:w="442" w:type="pct"/>
            <w:shd w:val="clear" w:color="auto" w:fill="F2F2F2" w:themeFill="background1" w:themeFillShade="F2"/>
            <w:noWrap/>
            <w:vAlign w:val="bottom"/>
            <w:hideMark/>
          </w:tcPr>
          <w:p w14:paraId="2197D014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20 194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vAlign w:val="bottom"/>
            <w:hideMark/>
          </w:tcPr>
          <w:p w14:paraId="58165DA4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18 557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bottom"/>
            <w:hideMark/>
          </w:tcPr>
          <w:p w14:paraId="6D133644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14 478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1515B8CE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-2 151 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7D5F721A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4 596 </w:t>
            </w: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bottom"/>
            <w:hideMark/>
          </w:tcPr>
          <w:p w14:paraId="51A94349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2 203 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bottom"/>
            <w:hideMark/>
          </w:tcPr>
          <w:p w14:paraId="65871A77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32%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bottom"/>
            <w:hideMark/>
          </w:tcPr>
          <w:p w14:paraId="0B0F23F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20%</w:t>
            </w:r>
          </w:p>
        </w:tc>
      </w:tr>
      <w:tr w:rsidR="009701C2" w:rsidRPr="003D0563" w14:paraId="2325A6A2" w14:textId="77777777" w:rsidTr="003D46EB">
        <w:trPr>
          <w:trHeight w:val="20"/>
        </w:trPr>
        <w:tc>
          <w:tcPr>
            <w:tcW w:w="502" w:type="pct"/>
            <w:vMerge/>
            <w:shd w:val="clear" w:color="auto" w:fill="F2F2F2" w:themeFill="background1" w:themeFillShade="F2"/>
            <w:vAlign w:val="center"/>
            <w:hideMark/>
          </w:tcPr>
          <w:p w14:paraId="0347EFBF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bottom"/>
            <w:hideMark/>
          </w:tcPr>
          <w:p w14:paraId="79C528DB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403" w:type="pct"/>
            <w:shd w:val="clear" w:color="auto" w:fill="F2F2F2" w:themeFill="background1" w:themeFillShade="F2"/>
            <w:noWrap/>
            <w:vAlign w:val="bottom"/>
            <w:hideMark/>
          </w:tcPr>
          <w:p w14:paraId="1BBD5BCA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162 133</w:t>
            </w:r>
          </w:p>
        </w:tc>
        <w:tc>
          <w:tcPr>
            <w:tcW w:w="442" w:type="pct"/>
            <w:shd w:val="clear" w:color="auto" w:fill="F2F2F2" w:themeFill="background1" w:themeFillShade="F2"/>
            <w:noWrap/>
            <w:vAlign w:val="bottom"/>
            <w:hideMark/>
          </w:tcPr>
          <w:p w14:paraId="4A77131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19 671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vAlign w:val="bottom"/>
            <w:hideMark/>
          </w:tcPr>
          <w:p w14:paraId="55248132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17 649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bottom"/>
            <w:hideMark/>
          </w:tcPr>
          <w:p w14:paraId="747D3034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17 542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01AF4151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   -523 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3B696ECF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   -908 </w:t>
            </w: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bottom"/>
            <w:hideMark/>
          </w:tcPr>
          <w:p w14:paraId="56CCBF63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3 064 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bottom"/>
            <w:hideMark/>
          </w:tcPr>
          <w:p w14:paraId="07D70EB0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34%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bottom"/>
            <w:hideMark/>
          </w:tcPr>
          <w:p w14:paraId="605B219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22%</w:t>
            </w:r>
          </w:p>
        </w:tc>
      </w:tr>
      <w:tr w:rsidR="003D0563" w:rsidRPr="003D0563" w14:paraId="02CCCF83" w14:textId="77777777" w:rsidTr="003D46EB">
        <w:trPr>
          <w:trHeight w:val="20"/>
        </w:trPr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14:paraId="76764E78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Město Olomouc</w:t>
            </w: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14:paraId="33AD4595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195345DD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100 373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2AABF5D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14 262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2204238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8 957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3D4091A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8 151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486DE51D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AFB6BF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A6ABCAC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4BD504AD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31%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62133CB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17%</w:t>
            </w:r>
          </w:p>
        </w:tc>
      </w:tr>
      <w:tr w:rsidR="003D0563" w:rsidRPr="003D0563" w14:paraId="08EEF324" w14:textId="77777777" w:rsidTr="003D46EB">
        <w:trPr>
          <w:trHeight w:val="20"/>
        </w:trPr>
        <w:tc>
          <w:tcPr>
            <w:tcW w:w="502" w:type="pct"/>
            <w:vMerge/>
            <w:vAlign w:val="center"/>
            <w:hideMark/>
          </w:tcPr>
          <w:p w14:paraId="06418320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14:paraId="1A500E63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0C44B96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100 494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438A9AD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12 516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7644068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11 675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C079A6B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8 305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6ABBBD08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-1 746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F4FC4A8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2 718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2383852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   154 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71D59314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32%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97858A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20%</w:t>
            </w:r>
          </w:p>
        </w:tc>
      </w:tr>
      <w:tr w:rsidR="003D0563" w:rsidRPr="003D0563" w14:paraId="05DD3E55" w14:textId="77777777" w:rsidTr="003D46EB">
        <w:trPr>
          <w:trHeight w:val="20"/>
        </w:trPr>
        <w:tc>
          <w:tcPr>
            <w:tcW w:w="502" w:type="pct"/>
            <w:vMerge/>
            <w:vAlign w:val="center"/>
            <w:hideMark/>
          </w:tcPr>
          <w:p w14:paraId="51F25D15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14:paraId="59E9C086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14:paraId="778BC2F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100 156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14:paraId="47C3B2A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12 571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14:paraId="39AAB087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10 555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442F36C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11 317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778161E7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     55 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3995DBCC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-1 120 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51DE4C5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3 012 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14:paraId="26DE343B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34%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5868D08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22%</w:t>
            </w:r>
          </w:p>
        </w:tc>
      </w:tr>
      <w:tr w:rsidR="009701C2" w:rsidRPr="003D0563" w14:paraId="0F1BEEE8" w14:textId="77777777" w:rsidTr="003D46EB">
        <w:trPr>
          <w:trHeight w:val="20"/>
        </w:trPr>
        <w:tc>
          <w:tcPr>
            <w:tcW w:w="502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3ACEEDD" w14:textId="77777777" w:rsidR="003D0563" w:rsidRPr="003D0563" w:rsidRDefault="003D0563" w:rsidP="003D0563">
            <w:pPr>
              <w:spacing w:after="0" w:line="240" w:lineRule="auto"/>
              <w:jc w:val="center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  <w:t>Zázemí Olomouce</w:t>
            </w: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bottom"/>
            <w:hideMark/>
          </w:tcPr>
          <w:p w14:paraId="6C545FA9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2008</w:t>
            </w:r>
          </w:p>
        </w:tc>
        <w:tc>
          <w:tcPr>
            <w:tcW w:w="403" w:type="pct"/>
            <w:shd w:val="clear" w:color="auto" w:fill="F2F2F2" w:themeFill="background1" w:themeFillShade="F2"/>
            <w:noWrap/>
            <w:vAlign w:val="bottom"/>
            <w:hideMark/>
          </w:tcPr>
          <w:p w14:paraId="7BE6CC41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59 671</w:t>
            </w:r>
          </w:p>
        </w:tc>
        <w:tc>
          <w:tcPr>
            <w:tcW w:w="442" w:type="pct"/>
            <w:shd w:val="clear" w:color="auto" w:fill="F2F2F2" w:themeFill="background1" w:themeFillShade="F2"/>
            <w:noWrap/>
            <w:vAlign w:val="bottom"/>
            <w:hideMark/>
          </w:tcPr>
          <w:p w14:paraId="6036CF2D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8 083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vAlign w:val="bottom"/>
            <w:hideMark/>
          </w:tcPr>
          <w:p w14:paraId="31B6CB0A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5 004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bottom"/>
            <w:hideMark/>
          </w:tcPr>
          <w:p w14:paraId="4C98025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4 124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7E9FB1C7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4F741322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bottom"/>
            <w:hideMark/>
          </w:tcPr>
          <w:p w14:paraId="330ED24C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bottom"/>
            <w:hideMark/>
          </w:tcPr>
          <w:p w14:paraId="5AA68A5F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29%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bottom"/>
            <w:hideMark/>
          </w:tcPr>
          <w:p w14:paraId="42173368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15%</w:t>
            </w:r>
          </w:p>
        </w:tc>
      </w:tr>
      <w:tr w:rsidR="009701C2" w:rsidRPr="003D0563" w14:paraId="03312B29" w14:textId="77777777" w:rsidTr="003D46EB">
        <w:trPr>
          <w:trHeight w:val="20"/>
        </w:trPr>
        <w:tc>
          <w:tcPr>
            <w:tcW w:w="502" w:type="pct"/>
            <w:vMerge/>
            <w:shd w:val="clear" w:color="auto" w:fill="F2F2F2" w:themeFill="background1" w:themeFillShade="F2"/>
            <w:vAlign w:val="center"/>
            <w:hideMark/>
          </w:tcPr>
          <w:p w14:paraId="3DA8F0C1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bottom"/>
            <w:hideMark/>
          </w:tcPr>
          <w:p w14:paraId="1528F7FA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403" w:type="pct"/>
            <w:shd w:val="clear" w:color="auto" w:fill="F2F2F2" w:themeFill="background1" w:themeFillShade="F2"/>
            <w:noWrap/>
            <w:vAlign w:val="bottom"/>
            <w:hideMark/>
          </w:tcPr>
          <w:p w14:paraId="5FBDFFD2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63 501</w:t>
            </w:r>
          </w:p>
        </w:tc>
        <w:tc>
          <w:tcPr>
            <w:tcW w:w="442" w:type="pct"/>
            <w:shd w:val="clear" w:color="auto" w:fill="F2F2F2" w:themeFill="background1" w:themeFillShade="F2"/>
            <w:noWrap/>
            <w:vAlign w:val="bottom"/>
            <w:hideMark/>
          </w:tcPr>
          <w:p w14:paraId="170BF881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7 678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vAlign w:val="bottom"/>
            <w:hideMark/>
          </w:tcPr>
          <w:p w14:paraId="41491ED7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6 882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bottom"/>
            <w:hideMark/>
          </w:tcPr>
          <w:p w14:paraId="2D30FDD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6 173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4B87E65E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   -405 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379D913F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1 878 </w:t>
            </w: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bottom"/>
            <w:hideMark/>
          </w:tcPr>
          <w:p w14:paraId="32D9E359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2 049 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bottom"/>
            <w:hideMark/>
          </w:tcPr>
          <w:p w14:paraId="6BF38F6B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33%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bottom"/>
            <w:hideMark/>
          </w:tcPr>
          <w:p w14:paraId="79D1DDA6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21%</w:t>
            </w:r>
          </w:p>
        </w:tc>
      </w:tr>
      <w:tr w:rsidR="009701C2" w:rsidRPr="003D0563" w14:paraId="4316F648" w14:textId="77777777" w:rsidTr="003D46EB">
        <w:trPr>
          <w:trHeight w:val="20"/>
        </w:trPr>
        <w:tc>
          <w:tcPr>
            <w:tcW w:w="502" w:type="pct"/>
            <w:vMerge/>
            <w:shd w:val="clear" w:color="auto" w:fill="F2F2F2" w:themeFill="background1" w:themeFillShade="F2"/>
            <w:vAlign w:val="center"/>
            <w:hideMark/>
          </w:tcPr>
          <w:p w14:paraId="10516F22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bottom"/>
            <w:hideMark/>
          </w:tcPr>
          <w:p w14:paraId="1F21176A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403" w:type="pct"/>
            <w:shd w:val="clear" w:color="auto" w:fill="F2F2F2" w:themeFill="background1" w:themeFillShade="F2"/>
            <w:noWrap/>
            <w:vAlign w:val="bottom"/>
            <w:hideMark/>
          </w:tcPr>
          <w:p w14:paraId="538C007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61 977</w:t>
            </w:r>
          </w:p>
        </w:tc>
        <w:tc>
          <w:tcPr>
            <w:tcW w:w="442" w:type="pct"/>
            <w:shd w:val="clear" w:color="auto" w:fill="F2F2F2" w:themeFill="background1" w:themeFillShade="F2"/>
            <w:noWrap/>
            <w:vAlign w:val="bottom"/>
            <w:hideMark/>
          </w:tcPr>
          <w:p w14:paraId="3CFBCA73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7 101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vAlign w:val="bottom"/>
            <w:hideMark/>
          </w:tcPr>
          <w:p w14:paraId="22926E1A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7 094</w:t>
            </w:r>
          </w:p>
        </w:tc>
        <w:tc>
          <w:tcPr>
            <w:tcW w:w="447" w:type="pct"/>
            <w:shd w:val="clear" w:color="auto" w:fill="F2F2F2" w:themeFill="background1" w:themeFillShade="F2"/>
            <w:noWrap/>
            <w:vAlign w:val="bottom"/>
            <w:hideMark/>
          </w:tcPr>
          <w:p w14:paraId="6696AA7E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6 224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3D1795D1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FF0000"/>
                <w:sz w:val="18"/>
                <w:szCs w:val="18"/>
                <w:lang w:eastAsia="cs-CZ"/>
              </w:rPr>
              <w:t>▼</w:t>
            </w:r>
            <w:r w:rsidRPr="003D0563">
              <w:rPr>
                <w:rFonts w:asciiTheme="minorHAnsi" w:hAnsiTheme="minorHAnsi" w:cs="Segoe UI"/>
                <w:color w:val="FF0000"/>
                <w:sz w:val="18"/>
                <w:szCs w:val="18"/>
                <w:lang w:eastAsia="cs-CZ"/>
              </w:rPr>
              <w:t xml:space="preserve">        -577 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bottom"/>
            <w:hideMark/>
          </w:tcPr>
          <w:p w14:paraId="4CDB37EF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   212 </w:t>
            </w: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bottom"/>
            <w:hideMark/>
          </w:tcPr>
          <w:p w14:paraId="10FDB0D5" w14:textId="77777777" w:rsidR="003D0563" w:rsidRPr="003D0563" w:rsidRDefault="003D0563" w:rsidP="003D0563">
            <w:pPr>
              <w:spacing w:after="0" w:line="240" w:lineRule="auto"/>
              <w:jc w:val="lef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</w:t>
            </w:r>
            <w:r w:rsidRPr="003D0563">
              <w:rPr>
                <w:rFonts w:ascii="Arial" w:hAnsi="Arial" w:cs="Arial"/>
                <w:color w:val="008000"/>
                <w:sz w:val="18"/>
                <w:szCs w:val="18"/>
                <w:lang w:eastAsia="cs-CZ"/>
              </w:rPr>
              <w:t>▲</w:t>
            </w:r>
            <w:r w:rsidRPr="003D0563">
              <w:rPr>
                <w:rFonts w:asciiTheme="minorHAnsi" w:hAnsiTheme="minorHAnsi" w:cs="Segoe UI"/>
                <w:color w:val="008000"/>
                <w:sz w:val="18"/>
                <w:szCs w:val="18"/>
                <w:lang w:eastAsia="cs-CZ"/>
              </w:rPr>
              <w:t xml:space="preserve">           51 </w:t>
            </w:r>
          </w:p>
        </w:tc>
        <w:tc>
          <w:tcPr>
            <w:tcW w:w="368" w:type="pct"/>
            <w:shd w:val="clear" w:color="auto" w:fill="F2F2F2" w:themeFill="background1" w:themeFillShade="F2"/>
            <w:noWrap/>
            <w:vAlign w:val="bottom"/>
            <w:hideMark/>
          </w:tcPr>
          <w:p w14:paraId="6F758928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33%</w:t>
            </w:r>
          </w:p>
        </w:tc>
        <w:tc>
          <w:tcPr>
            <w:tcW w:w="366" w:type="pct"/>
            <w:shd w:val="clear" w:color="auto" w:fill="F2F2F2" w:themeFill="background1" w:themeFillShade="F2"/>
            <w:noWrap/>
            <w:vAlign w:val="bottom"/>
            <w:hideMark/>
          </w:tcPr>
          <w:p w14:paraId="0B1BC310" w14:textId="77777777" w:rsidR="003D0563" w:rsidRPr="003D0563" w:rsidRDefault="003D0563" w:rsidP="003D0563">
            <w:pPr>
              <w:spacing w:after="0" w:line="240" w:lineRule="auto"/>
              <w:jc w:val="right"/>
              <w:rPr>
                <w:rFonts w:asciiTheme="minorHAnsi" w:hAnsiTheme="minorHAnsi" w:cs="Segoe UI"/>
                <w:sz w:val="18"/>
                <w:szCs w:val="18"/>
                <w:lang w:eastAsia="cs-CZ"/>
              </w:rPr>
            </w:pPr>
            <w:r w:rsidRPr="003D0563">
              <w:rPr>
                <w:rFonts w:asciiTheme="minorHAnsi" w:hAnsiTheme="minorHAnsi" w:cs="Segoe UI"/>
                <w:sz w:val="18"/>
                <w:szCs w:val="18"/>
                <w:lang w:eastAsia="cs-CZ"/>
              </w:rPr>
              <w:t>21%</w:t>
            </w:r>
          </w:p>
        </w:tc>
      </w:tr>
    </w:tbl>
    <w:p w14:paraId="13A69602" w14:textId="77777777" w:rsidR="009701C2" w:rsidRDefault="009701C2" w:rsidP="009701C2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</w:t>
      </w:r>
      <w:proofErr w:type="spellStart"/>
      <w:r>
        <w:t>dmografická</w:t>
      </w:r>
      <w:proofErr w:type="spellEnd"/>
      <w:r>
        <w:t xml:space="preserve"> prognóza obyvatel, zpracování ACCENDO</w:t>
      </w:r>
    </w:p>
    <w:p w14:paraId="653405D3" w14:textId="5250E3AF" w:rsidR="003D0563" w:rsidRDefault="00474386" w:rsidP="009650CE">
      <w:pPr>
        <w:pStyle w:val="1"/>
        <w:keepNext/>
        <w:keepLines/>
      </w:pPr>
      <w:r>
        <w:lastRenderedPageBreak/>
        <w:t>V roce 2018 je ve</w:t>
      </w:r>
      <w:r w:rsidR="009650CE">
        <w:t xml:space="preserve"> většině obcí</w:t>
      </w:r>
      <w:r>
        <w:t xml:space="preserve"> </w:t>
      </w:r>
      <w:r w:rsidR="009650CE">
        <w:t>(</w:t>
      </w:r>
      <w:proofErr w:type="gramStart"/>
      <w:r w:rsidR="009650CE">
        <w:t>30 z 45</w:t>
      </w:r>
      <w:proofErr w:type="gramEnd"/>
      <w:r w:rsidR="009650CE">
        <w:t xml:space="preserve"> obcí, tj. </w:t>
      </w:r>
      <w:r>
        <w:t xml:space="preserve">67 %) podíl seniorů </w:t>
      </w:r>
      <w:r w:rsidR="009650CE">
        <w:t>na celkové populaci mezi 15 % až 20 %, vyšší podíl mezi 20 % až 25 % byl zaznamenán v okrajových částech území, naopak menší v těsném zázemí Olomouce. V roce 2030 pak podíl seniorů obcí vzroste průměrně o 3,8 %, ve většině obcí (</w:t>
      </w:r>
      <w:proofErr w:type="gramStart"/>
      <w:r w:rsidR="009650CE">
        <w:t>31 z 45</w:t>
      </w:r>
      <w:proofErr w:type="gramEnd"/>
      <w:r w:rsidR="009650CE">
        <w:t xml:space="preserve">, tj. 69 %) </w:t>
      </w:r>
      <w:r w:rsidR="003D46EB">
        <w:t>bude</w:t>
      </w:r>
      <w:r w:rsidR="009650CE">
        <w:t xml:space="preserve"> podíl seniorů </w:t>
      </w:r>
      <w:r w:rsidR="003D46EB">
        <w:t xml:space="preserve">mezi 20 % až 25 %. Více viz </w:t>
      </w:r>
      <w:r w:rsidR="002E7F97">
        <w:t>mapa</w:t>
      </w:r>
      <w:r w:rsidR="003D46EB">
        <w:t xml:space="preserve"> níže a přehledová tabulka v příloze.</w:t>
      </w:r>
    </w:p>
    <w:p w14:paraId="27FE9F55" w14:textId="736D1C28" w:rsidR="00B068C6" w:rsidRDefault="00B068C6" w:rsidP="00B068C6">
      <w:pPr>
        <w:pStyle w:val="Titulek"/>
      </w:pPr>
      <w:r>
        <w:t xml:space="preserve">Obrázek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Obrázek \* ARABIC </w:instrText>
      </w:r>
      <w:r w:rsidR="003075CB">
        <w:rPr>
          <w:noProof/>
        </w:rPr>
        <w:fldChar w:fldCharType="separate"/>
      </w:r>
      <w:r>
        <w:rPr>
          <w:noProof/>
        </w:rPr>
        <w:t>7</w:t>
      </w:r>
      <w:r w:rsidR="003075CB">
        <w:rPr>
          <w:noProof/>
        </w:rPr>
        <w:fldChar w:fldCharType="end"/>
      </w:r>
      <w:r>
        <w:t xml:space="preserve">: Podíl osob ve věku 65 let a </w:t>
      </w:r>
      <w:r w:rsidR="009701C2">
        <w:t>více</w:t>
      </w:r>
      <w:r>
        <w:t xml:space="preserve"> na celkové populaci v roce 2018 a </w:t>
      </w:r>
      <w:r w:rsidR="009701C2">
        <w:t>v roce</w:t>
      </w:r>
      <w:r>
        <w:t xml:space="preserve"> 2030</w:t>
      </w:r>
    </w:p>
    <w:p w14:paraId="2A9B6F03" w14:textId="78D59461" w:rsidR="00B068C6" w:rsidRDefault="00B068C6" w:rsidP="009701C2">
      <w:pPr>
        <w:spacing w:after="20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 wp14:anchorId="34DFAB9E" wp14:editId="76DAC85A">
            <wp:extent cx="5760000" cy="6472766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iori_obce_ORP_OL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47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3536" w14:textId="4697C19A" w:rsidR="003D46EB" w:rsidRPr="009701C2" w:rsidRDefault="003D46EB" w:rsidP="003D46EB">
      <w:pPr>
        <w:pStyle w:val="Zdroje"/>
        <w:rPr>
          <w:rFonts w:asciiTheme="minorHAnsi" w:hAnsiTheme="minorHAnsi" w:cstheme="minorHAnsi"/>
          <w:sz w:val="22"/>
        </w:rPr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</w:t>
      </w:r>
      <w:r w:rsidR="002E7F97">
        <w:t>i</w:t>
      </w:r>
      <w:r>
        <w:t xml:space="preserve">dence obyvatelstva, </w:t>
      </w:r>
      <w:proofErr w:type="spellStart"/>
      <w:r>
        <w:t>dmografická</w:t>
      </w:r>
      <w:proofErr w:type="spellEnd"/>
      <w:r>
        <w:t xml:space="preserve"> prognóza obyvatel, zpracování ACCENDO</w:t>
      </w:r>
    </w:p>
    <w:p w14:paraId="3B9676F4" w14:textId="165E4855" w:rsidR="00B34A83" w:rsidRDefault="00B34A83" w:rsidP="00513F21">
      <w:pPr>
        <w:pStyle w:val="Nadpis1"/>
      </w:pPr>
      <w:r>
        <w:lastRenderedPageBreak/>
        <w:t>Přílohy</w:t>
      </w:r>
    </w:p>
    <w:p w14:paraId="137D57B4" w14:textId="77777777" w:rsidR="00661CB0" w:rsidRDefault="00661CB0" w:rsidP="00661CB0">
      <w:pPr>
        <w:pStyle w:val="Nadpis2"/>
      </w:pPr>
      <w:r>
        <w:t>Demografická analýza pro území celého SO ORP Olomouc</w:t>
      </w:r>
    </w:p>
    <w:p w14:paraId="1F9DD4F7" w14:textId="77777777" w:rsidR="00661CB0" w:rsidRDefault="00661CB0" w:rsidP="00661CB0">
      <w:pPr>
        <w:pStyle w:val="Titulek"/>
      </w:pPr>
      <w:proofErr w:type="gramStart"/>
      <w:r>
        <w:t xml:space="preserve">Obrázek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STYLEREF 1 \s </w:instrText>
      </w:r>
      <w:r w:rsidR="003075CB">
        <w:rPr>
          <w:noProof/>
        </w:rPr>
        <w:fldChar w:fldCharType="separate"/>
      </w:r>
      <w:r w:rsidR="00B068C6">
        <w:rPr>
          <w:noProof/>
        </w:rPr>
        <w:t>2</w:t>
      </w:r>
      <w:r w:rsidR="003075CB">
        <w:rPr>
          <w:noProof/>
        </w:rPr>
        <w:fldChar w:fldCharType="end"/>
      </w:r>
      <w:r>
        <w:t>.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Obrázek \* ARABIC \s 1 </w:instrText>
      </w:r>
      <w:r w:rsidR="003075CB">
        <w:rPr>
          <w:noProof/>
        </w:rPr>
        <w:fldChar w:fldCharType="separate"/>
      </w:r>
      <w:r w:rsidR="00B068C6">
        <w:rPr>
          <w:noProof/>
        </w:rPr>
        <w:t>1</w:t>
      </w:r>
      <w:r w:rsidR="003075CB">
        <w:rPr>
          <w:noProof/>
        </w:rPr>
        <w:fldChar w:fldCharType="end"/>
      </w:r>
      <w:r>
        <w:t>:</w:t>
      </w:r>
      <w:proofErr w:type="gramEnd"/>
      <w:r>
        <w:t xml:space="preserve"> Vývoj počtu obyvatel v SO ORP Olomouc</w:t>
      </w:r>
    </w:p>
    <w:p w14:paraId="04FFC0AE" w14:textId="77777777" w:rsidR="00661CB0" w:rsidRDefault="00661CB0" w:rsidP="00661CB0">
      <w:pPr>
        <w:spacing w:after="0"/>
      </w:pPr>
      <w:r>
        <w:rPr>
          <w:noProof/>
          <w:lang w:eastAsia="cs-CZ"/>
        </w:rPr>
        <w:drawing>
          <wp:inline distT="0" distB="0" distL="0" distR="0" wp14:anchorId="28721FFC" wp14:editId="3D41D8E5">
            <wp:extent cx="5773420" cy="27559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F887C" w14:textId="77777777" w:rsidR="00661CB0" w:rsidRDefault="00661CB0" w:rsidP="00661CB0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72DF2A6F" w14:textId="77777777" w:rsidR="00661CB0" w:rsidRDefault="00661CB0" w:rsidP="00661CB0">
      <w:pPr>
        <w:pStyle w:val="Titulek"/>
      </w:pPr>
      <w:proofErr w:type="gramStart"/>
      <w:r>
        <w:t xml:space="preserve">Tabulka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STYLEREF 1 \s </w:instrText>
      </w:r>
      <w:r w:rsidR="003075CB">
        <w:rPr>
          <w:noProof/>
        </w:rPr>
        <w:fldChar w:fldCharType="separate"/>
      </w:r>
      <w:r w:rsidR="00907843">
        <w:rPr>
          <w:noProof/>
        </w:rPr>
        <w:t>2</w:t>
      </w:r>
      <w:r w:rsidR="003075CB">
        <w:rPr>
          <w:noProof/>
        </w:rPr>
        <w:fldChar w:fldCharType="end"/>
      </w:r>
      <w:r>
        <w:t>.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Tabulka \* ARABIC \s 1 </w:instrText>
      </w:r>
      <w:r w:rsidR="003075CB">
        <w:rPr>
          <w:noProof/>
        </w:rPr>
        <w:fldChar w:fldCharType="separate"/>
      </w:r>
      <w:r w:rsidR="00907843">
        <w:rPr>
          <w:noProof/>
        </w:rPr>
        <w:t>1</w:t>
      </w:r>
      <w:r w:rsidR="003075CB">
        <w:rPr>
          <w:noProof/>
        </w:rPr>
        <w:fldChar w:fldCharType="end"/>
      </w:r>
      <w:r>
        <w:t>:</w:t>
      </w:r>
      <w:proofErr w:type="gramEnd"/>
      <w:r>
        <w:t xml:space="preserve"> Počet a podíl věkových skupin obyvatelstva pro roky 2018 a 2030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1"/>
        <w:gridCol w:w="1132"/>
        <w:gridCol w:w="1132"/>
        <w:gridCol w:w="1132"/>
        <w:gridCol w:w="1132"/>
        <w:gridCol w:w="1132"/>
        <w:gridCol w:w="1132"/>
      </w:tblGrid>
      <w:tr w:rsidR="00661CB0" w:rsidRPr="005C3C35" w14:paraId="3A0529E4" w14:textId="77777777" w:rsidTr="00972193">
        <w:trPr>
          <w:trHeight w:val="270"/>
        </w:trPr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000000" w:fill="F2F2F2"/>
            <w:vAlign w:val="center"/>
            <w:hideMark/>
          </w:tcPr>
          <w:p w14:paraId="766BE1E7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Pohlaví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</w:tcBorders>
            <w:shd w:val="clear" w:color="000000" w:fill="F2F2F2"/>
            <w:vAlign w:val="center"/>
            <w:hideMark/>
          </w:tcPr>
          <w:p w14:paraId="23C6453E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Věková skupina</w:t>
            </w:r>
          </w:p>
        </w:tc>
        <w:tc>
          <w:tcPr>
            <w:tcW w:w="1875" w:type="pct"/>
            <w:gridSpan w:val="3"/>
            <w:tcBorders>
              <w:top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5B2BC6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Počet</w:t>
            </w:r>
          </w:p>
        </w:tc>
        <w:tc>
          <w:tcPr>
            <w:tcW w:w="1875" w:type="pct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AB1303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Podíl</w:t>
            </w:r>
          </w:p>
        </w:tc>
      </w:tr>
      <w:tr w:rsidR="00661CB0" w:rsidRPr="005C3C35" w14:paraId="7B3FB855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324D476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66F79B64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44113427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630A9A6D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28D334C5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Rozdíl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499C35FE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08D0359B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A5371A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Rozdíl</w:t>
            </w:r>
          </w:p>
        </w:tc>
      </w:tr>
      <w:tr w:rsidR="00661CB0" w:rsidRPr="005C3C35" w14:paraId="076D9DB4" w14:textId="77777777" w:rsidTr="00972193">
        <w:trPr>
          <w:trHeight w:val="255"/>
        </w:trPr>
        <w:tc>
          <w:tcPr>
            <w:tcW w:w="624" w:type="pct"/>
            <w:vMerge w:val="restart"/>
            <w:tcBorders>
              <w:left w:val="single" w:sz="8" w:space="0" w:color="auto"/>
            </w:tcBorders>
            <w:shd w:val="clear" w:color="000000" w:fill="F2F2F2"/>
            <w:vAlign w:val="center"/>
            <w:hideMark/>
          </w:tcPr>
          <w:p w14:paraId="568F978E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5DB5F408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85FC1C1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26 972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C98E3B3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24 785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0643B06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-2 187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39055B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16,4%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68F6C6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15,4%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E2DBD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-1,1%</w:t>
            </w:r>
          </w:p>
        </w:tc>
      </w:tr>
      <w:tr w:rsidR="00661CB0" w:rsidRPr="005C3C35" w14:paraId="70AF81BB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1347C767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000000" w:fill="F2F2F2"/>
            <w:vAlign w:val="center"/>
            <w:hideMark/>
          </w:tcPr>
          <w:p w14:paraId="43B9790F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3D660898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105 845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0E648863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100 576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41D0F749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-5 269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08AB83A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64,5%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36E5CF12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62,5%</w:t>
            </w:r>
          </w:p>
        </w:tc>
        <w:tc>
          <w:tcPr>
            <w:tcW w:w="625" w:type="pct"/>
            <w:tcBorders>
              <w:bottom w:val="single" w:sz="18" w:space="0" w:color="C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AAA0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-2,1%</w:t>
            </w:r>
          </w:p>
        </w:tc>
      </w:tr>
      <w:tr w:rsidR="00661CB0" w:rsidRPr="005C3C35" w14:paraId="1391654B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  <w:right w:val="single" w:sz="18" w:space="0" w:color="C00000"/>
            </w:tcBorders>
            <w:vAlign w:val="center"/>
            <w:hideMark/>
          </w:tcPr>
          <w:p w14:paraId="1810D953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000000" w:fill="F2F2F2"/>
            <w:vAlign w:val="center"/>
            <w:hideMark/>
          </w:tcPr>
          <w:p w14:paraId="596DF854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6ADC8AAD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31 178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29C0F8B9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35 689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6B129E02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4 511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44449389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19,0%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15DCBC53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22,2%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6F8D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3,1%</w:t>
            </w:r>
          </w:p>
        </w:tc>
      </w:tr>
      <w:tr w:rsidR="00661CB0" w:rsidRPr="005C3C35" w14:paraId="538DD7A0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4BE7A565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000000" w:fill="F2F2F2"/>
            <w:vAlign w:val="center"/>
            <w:hideMark/>
          </w:tcPr>
          <w:p w14:paraId="10C0E18C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529960C5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163 995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61224626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161 049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7AE9FECF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-2 946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7DE157B0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100%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vAlign w:val="center"/>
            <w:hideMark/>
          </w:tcPr>
          <w:p w14:paraId="48EDEAF5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100%</w:t>
            </w:r>
          </w:p>
        </w:tc>
        <w:tc>
          <w:tcPr>
            <w:tcW w:w="625" w:type="pct"/>
            <w:tcBorders>
              <w:top w:val="single" w:sz="18" w:space="0" w:color="C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81C2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 </w:t>
            </w:r>
          </w:p>
        </w:tc>
      </w:tr>
      <w:tr w:rsidR="00661CB0" w:rsidRPr="005C3C35" w14:paraId="245ED6B7" w14:textId="77777777" w:rsidTr="00972193">
        <w:trPr>
          <w:trHeight w:val="255"/>
        </w:trPr>
        <w:tc>
          <w:tcPr>
            <w:tcW w:w="624" w:type="pct"/>
            <w:vMerge w:val="restart"/>
            <w:tcBorders>
              <w:left w:val="single" w:sz="8" w:space="0" w:color="auto"/>
            </w:tcBorders>
            <w:shd w:val="clear" w:color="000000" w:fill="F2F2F2"/>
            <w:vAlign w:val="center"/>
            <w:hideMark/>
          </w:tcPr>
          <w:p w14:paraId="03960167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Muži</w:t>
            </w: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2CC06B97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CEC48E8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13 792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FB5F04E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12 661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1D0BC46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-1 131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FD39E65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17,4%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470882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16,3%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3CC3C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-1,1%</w:t>
            </w:r>
          </w:p>
        </w:tc>
      </w:tr>
      <w:tr w:rsidR="00661CB0" w:rsidRPr="005C3C35" w14:paraId="3CFAC3C2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655FF7CE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2DB2850F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4A7678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52 691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53B0F58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50 205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5C85506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-2 486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172878B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66,6%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1C6BA75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64,6%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07FA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-1,9%</w:t>
            </w:r>
          </w:p>
        </w:tc>
      </w:tr>
      <w:tr w:rsidR="00661CB0" w:rsidRPr="005C3C35" w14:paraId="7E50A2D8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B34BD51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314FD672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EE29D5E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12 684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6BC03B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14 806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5E6E116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2 122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555FAE2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16,0%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E868D8A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19,1%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AE03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3,0%</w:t>
            </w:r>
          </w:p>
        </w:tc>
      </w:tr>
      <w:tr w:rsidR="00661CB0" w:rsidRPr="005C3C35" w14:paraId="0429284A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6843F1D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4A76251C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17A7A77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79 167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2B8F229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77 672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C2EDAF2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-1 495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C925DC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623F89A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01F7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 </w:t>
            </w:r>
          </w:p>
        </w:tc>
      </w:tr>
      <w:tr w:rsidR="00661CB0" w:rsidRPr="005C3C35" w14:paraId="774DB9F6" w14:textId="77777777" w:rsidTr="00972193">
        <w:trPr>
          <w:trHeight w:val="255"/>
        </w:trPr>
        <w:tc>
          <w:tcPr>
            <w:tcW w:w="624" w:type="pct"/>
            <w:vMerge w:val="restart"/>
            <w:tcBorders>
              <w:left w:val="single" w:sz="8" w:space="0" w:color="auto"/>
            </w:tcBorders>
            <w:shd w:val="clear" w:color="000000" w:fill="F2F2F2"/>
            <w:vAlign w:val="center"/>
            <w:hideMark/>
          </w:tcPr>
          <w:p w14:paraId="39FB6444" w14:textId="77777777" w:rsidR="00661CB0" w:rsidRPr="005C3C35" w:rsidRDefault="00661CB0" w:rsidP="0097219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Ženy</w:t>
            </w: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7C42662E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A56FEFB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13 180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68097DC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12 124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E4EA0FF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-1 056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9833AD2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15,5%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A743826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14,5%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C394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-1,0%</w:t>
            </w:r>
          </w:p>
        </w:tc>
      </w:tr>
      <w:tr w:rsidR="00661CB0" w:rsidRPr="005C3C35" w14:paraId="498B013D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BE41138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77757F1C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19A596B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53 154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9654EA3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50 370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E86AB4A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-2 784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1F661B30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62,7%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B2DCA18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60,4%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EC367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-2,2%</w:t>
            </w:r>
          </w:p>
        </w:tc>
      </w:tr>
      <w:tr w:rsidR="00661CB0" w:rsidRPr="005C3C35" w14:paraId="762A583C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4BB4B30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50405BF5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014B905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18 494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60AC7B0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20 883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69B80BB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2 389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36A65EF3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21,8%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7956207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25,0%</w:t>
            </w:r>
          </w:p>
        </w:tc>
        <w:tc>
          <w:tcPr>
            <w:tcW w:w="625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608A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3,2%</w:t>
            </w:r>
          </w:p>
        </w:tc>
      </w:tr>
      <w:tr w:rsidR="00661CB0" w:rsidRPr="005C3C35" w14:paraId="0E550CCB" w14:textId="77777777" w:rsidTr="00972193">
        <w:trPr>
          <w:trHeight w:val="255"/>
        </w:trPr>
        <w:tc>
          <w:tcPr>
            <w:tcW w:w="624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187E849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000000" w:fill="F2F2F2"/>
            <w:vAlign w:val="center"/>
            <w:hideMark/>
          </w:tcPr>
          <w:p w14:paraId="65E72756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00E1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84 828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B47F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83 377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303F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-1 451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BF00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100%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1BDF" w14:textId="77777777" w:rsidR="00661CB0" w:rsidRPr="005C3C35" w:rsidRDefault="00661CB0" w:rsidP="00972193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100%</w:t>
            </w:r>
          </w:p>
        </w:tc>
        <w:tc>
          <w:tcPr>
            <w:tcW w:w="62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0EAE" w14:textId="77777777" w:rsidR="00661CB0" w:rsidRPr="005C3C35" w:rsidRDefault="00661CB0" w:rsidP="00972193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5C3C35">
              <w:rPr>
                <w:rFonts w:ascii="Calibri" w:hAnsi="Calibri" w:cs="Arial"/>
                <w:szCs w:val="20"/>
                <w:lang w:eastAsia="cs-CZ"/>
              </w:rPr>
              <w:t> </w:t>
            </w:r>
          </w:p>
        </w:tc>
      </w:tr>
    </w:tbl>
    <w:p w14:paraId="6FD88A94" w14:textId="437C6202" w:rsidR="00661CB0" w:rsidRDefault="00661CB0" w:rsidP="00661CB0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  <w:r w:rsidR="002E7F97">
        <w:t xml:space="preserve"> </w:t>
      </w:r>
    </w:p>
    <w:p w14:paraId="614950DE" w14:textId="77777777" w:rsidR="00661CB0" w:rsidRDefault="00661CB0" w:rsidP="00661CB0">
      <w:pPr>
        <w:pStyle w:val="Titulek"/>
      </w:pPr>
      <w:proofErr w:type="gramStart"/>
      <w:r>
        <w:lastRenderedPageBreak/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B068C6">
        <w:rPr>
          <w:noProof/>
        </w:rPr>
        <w:t>2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Obrázek \* ARABIC \s 1 </w:instrText>
      </w:r>
      <w:r>
        <w:rPr>
          <w:noProof/>
        </w:rPr>
        <w:fldChar w:fldCharType="separate"/>
      </w:r>
      <w:r w:rsidR="00B068C6">
        <w:rPr>
          <w:noProof/>
        </w:rPr>
        <w:t>2</w:t>
      </w:r>
      <w:r>
        <w:rPr>
          <w:noProof/>
        </w:rPr>
        <w:fldChar w:fldCharType="end"/>
      </w:r>
      <w:r>
        <w:t>:</w:t>
      </w:r>
      <w:proofErr w:type="gramEnd"/>
      <w:r>
        <w:t xml:space="preserve"> Věková pyramida obyvatel SO ORP Olomouc pro roky 2018 a 2030</w:t>
      </w:r>
    </w:p>
    <w:p w14:paraId="54B02D4A" w14:textId="77777777" w:rsidR="00661CB0" w:rsidRDefault="00661CB0" w:rsidP="00661CB0">
      <w:r>
        <w:rPr>
          <w:noProof/>
          <w:lang w:eastAsia="cs-CZ"/>
        </w:rPr>
        <w:drawing>
          <wp:inline distT="0" distB="0" distL="0" distR="0" wp14:anchorId="222A9492" wp14:editId="56927489">
            <wp:extent cx="5773420" cy="43465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64528" w14:textId="77777777" w:rsidR="00661CB0" w:rsidRDefault="00661CB0" w:rsidP="00661CB0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2257B7C5" w14:textId="77777777" w:rsidR="00661CB0" w:rsidRDefault="00661CB0" w:rsidP="00661CB0">
      <w:pPr>
        <w:pStyle w:val="Titulek"/>
      </w:pPr>
      <w:proofErr w:type="gramStart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B068C6">
        <w:rPr>
          <w:noProof/>
        </w:rPr>
        <w:t>2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Obrázek \* ARABIC \s 1 </w:instrText>
      </w:r>
      <w:r>
        <w:rPr>
          <w:noProof/>
        </w:rPr>
        <w:fldChar w:fldCharType="separate"/>
      </w:r>
      <w:r w:rsidR="00B068C6">
        <w:rPr>
          <w:noProof/>
        </w:rPr>
        <w:t>3</w:t>
      </w:r>
      <w:r>
        <w:rPr>
          <w:noProof/>
        </w:rPr>
        <w:fldChar w:fldCharType="end"/>
      </w:r>
      <w:r>
        <w:t>:</w:t>
      </w:r>
      <w:proofErr w:type="gramEnd"/>
      <w:r>
        <w:t xml:space="preserve"> Vývoj dětské a seniorské složky obyvatel</w:t>
      </w:r>
    </w:p>
    <w:p w14:paraId="1A31C8CD" w14:textId="77777777" w:rsidR="00661CB0" w:rsidRDefault="00661CB0" w:rsidP="00661CB0">
      <w:r>
        <w:rPr>
          <w:noProof/>
          <w:lang w:eastAsia="cs-CZ"/>
        </w:rPr>
        <w:drawing>
          <wp:inline distT="0" distB="0" distL="0" distR="0" wp14:anchorId="4B8DA142" wp14:editId="137033A0">
            <wp:extent cx="5767070" cy="2755900"/>
            <wp:effectExtent l="0" t="0" r="5080" b="635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F117D9" w14:textId="77777777" w:rsidR="00661CB0" w:rsidRDefault="00661CB0" w:rsidP="00661CB0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13C8A541" w14:textId="77777777" w:rsidR="00D2065D" w:rsidRDefault="00D2065D" w:rsidP="00661CB0">
      <w:pPr>
        <w:pStyle w:val="Zdroje"/>
      </w:pPr>
    </w:p>
    <w:p w14:paraId="71A30A6F" w14:textId="61FC77A2" w:rsidR="00B068C6" w:rsidRDefault="00B068C6" w:rsidP="00B068C6">
      <w:pPr>
        <w:pStyle w:val="Zdroje"/>
        <w:keepNext/>
      </w:pPr>
    </w:p>
    <w:p w14:paraId="2E820A40" w14:textId="1A154961" w:rsidR="00225886" w:rsidRDefault="00225886" w:rsidP="00B34A83">
      <w:pPr>
        <w:pStyle w:val="Nadpis2"/>
      </w:pPr>
      <w:r>
        <w:t xml:space="preserve">Demografická analýza </w:t>
      </w:r>
      <w:r w:rsidR="00B34A83">
        <w:t xml:space="preserve">pro území </w:t>
      </w:r>
      <w:r>
        <w:t>statutárního města Olomouc</w:t>
      </w:r>
    </w:p>
    <w:p w14:paraId="2AB510C6" w14:textId="66FDB8A1" w:rsidR="00225886" w:rsidRDefault="00225886" w:rsidP="00225886">
      <w:pPr>
        <w:pStyle w:val="Titulek"/>
      </w:pPr>
      <w:proofErr w:type="gramStart"/>
      <w:r w:rsidRPr="00CB2BF9"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2</w:t>
      </w:r>
      <w:r w:rsidR="0096181E">
        <w:rPr>
          <w:noProof/>
        </w:rPr>
        <w:fldChar w:fldCharType="end"/>
      </w:r>
      <w:r w:rsidRPr="00CB2BF9"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5</w:t>
      </w:r>
      <w:r w:rsidR="0096181E">
        <w:rPr>
          <w:noProof/>
        </w:rPr>
        <w:fldChar w:fldCharType="end"/>
      </w:r>
      <w:r w:rsidRPr="00CB2BF9">
        <w:t>:</w:t>
      </w:r>
      <w:proofErr w:type="gramEnd"/>
      <w:r w:rsidRPr="00CB2BF9">
        <w:t xml:space="preserve"> Vývoj počtu obyvatel v</w:t>
      </w:r>
      <w:r w:rsidR="00CB2BF9">
        <w:t>e</w:t>
      </w:r>
      <w:r w:rsidRPr="00CB2BF9">
        <w:t xml:space="preserve"> </w:t>
      </w:r>
      <w:r w:rsidR="00CB2BF9" w:rsidRPr="00CB2BF9">
        <w:t>městě</w:t>
      </w:r>
      <w:r w:rsidRPr="00CB2BF9">
        <w:t xml:space="preserve"> Olomouc</w:t>
      </w:r>
    </w:p>
    <w:p w14:paraId="7F515145" w14:textId="7C1EDB91" w:rsidR="00225886" w:rsidRDefault="005E32AE" w:rsidP="005E32AE">
      <w:r>
        <w:rPr>
          <w:noProof/>
          <w:lang w:eastAsia="cs-CZ"/>
        </w:rPr>
        <w:drawing>
          <wp:inline distT="0" distB="0" distL="0" distR="0" wp14:anchorId="4AE8FB1E" wp14:editId="0AE67ADE">
            <wp:extent cx="5773420" cy="2755900"/>
            <wp:effectExtent l="0" t="0" r="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D8442" w14:textId="2EA0D64D" w:rsidR="00225886" w:rsidRDefault="00225886" w:rsidP="00CB2BF9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4472644B" w14:textId="351DA4B3" w:rsidR="00225886" w:rsidRDefault="00225886" w:rsidP="00225886">
      <w:pPr>
        <w:pStyle w:val="Titulek"/>
      </w:pPr>
      <w:proofErr w:type="gramStart"/>
      <w:r>
        <w:t xml:space="preserve">Tabulka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STYLEREF 1 \s </w:instrText>
      </w:r>
      <w:r w:rsidR="003075CB">
        <w:rPr>
          <w:noProof/>
        </w:rPr>
        <w:fldChar w:fldCharType="separate"/>
      </w:r>
      <w:r w:rsidR="00907843">
        <w:rPr>
          <w:noProof/>
        </w:rPr>
        <w:t>2</w:t>
      </w:r>
      <w:r w:rsidR="003075CB">
        <w:rPr>
          <w:noProof/>
        </w:rPr>
        <w:fldChar w:fldCharType="end"/>
      </w:r>
      <w:r w:rsidR="001E7CF4">
        <w:t>.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Tabulka \* ARABIC \s 1 </w:instrText>
      </w:r>
      <w:r w:rsidR="003075CB">
        <w:rPr>
          <w:noProof/>
        </w:rPr>
        <w:fldChar w:fldCharType="separate"/>
      </w:r>
      <w:r w:rsidR="00907843">
        <w:rPr>
          <w:noProof/>
        </w:rPr>
        <w:t>2</w:t>
      </w:r>
      <w:r w:rsidR="003075CB">
        <w:rPr>
          <w:noProof/>
        </w:rPr>
        <w:fldChar w:fldCharType="end"/>
      </w:r>
      <w:r>
        <w:t>:</w:t>
      </w:r>
      <w:proofErr w:type="gramEnd"/>
      <w:r>
        <w:t xml:space="preserve"> Počet a podíl věkových skupin obyvatelstva pro roky 2018 a 2030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30"/>
        <w:gridCol w:w="1132"/>
        <w:gridCol w:w="1142"/>
        <w:gridCol w:w="1135"/>
        <w:gridCol w:w="1133"/>
        <w:gridCol w:w="1132"/>
        <w:gridCol w:w="1126"/>
      </w:tblGrid>
      <w:tr w:rsidR="00C00716" w:rsidRPr="00C00716" w14:paraId="7A427BF3" w14:textId="77777777" w:rsidTr="00146F3B">
        <w:trPr>
          <w:trHeight w:val="270"/>
        </w:trPr>
        <w:tc>
          <w:tcPr>
            <w:tcW w:w="620" w:type="pct"/>
            <w:vMerge w:val="restart"/>
            <w:shd w:val="clear" w:color="000000" w:fill="F2F2F2"/>
            <w:vAlign w:val="center"/>
            <w:hideMark/>
          </w:tcPr>
          <w:p w14:paraId="4E959830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Pohlaví</w:t>
            </w:r>
          </w:p>
        </w:tc>
        <w:tc>
          <w:tcPr>
            <w:tcW w:w="624" w:type="pct"/>
            <w:vMerge w:val="restart"/>
            <w:shd w:val="clear" w:color="000000" w:fill="F2F2F2"/>
            <w:vAlign w:val="center"/>
            <w:hideMark/>
          </w:tcPr>
          <w:p w14:paraId="5BFC4047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Věková skupina</w:t>
            </w:r>
          </w:p>
        </w:tc>
        <w:tc>
          <w:tcPr>
            <w:tcW w:w="1883" w:type="pct"/>
            <w:gridSpan w:val="3"/>
            <w:shd w:val="clear" w:color="000000" w:fill="F2F2F2"/>
            <w:noWrap/>
            <w:vAlign w:val="center"/>
            <w:hideMark/>
          </w:tcPr>
          <w:p w14:paraId="773AD1A3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Počet</w:t>
            </w:r>
          </w:p>
        </w:tc>
        <w:tc>
          <w:tcPr>
            <w:tcW w:w="1873" w:type="pct"/>
            <w:gridSpan w:val="3"/>
            <w:shd w:val="clear" w:color="000000" w:fill="F2F2F2"/>
            <w:noWrap/>
            <w:vAlign w:val="center"/>
            <w:hideMark/>
          </w:tcPr>
          <w:p w14:paraId="26893EFF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Podíl</w:t>
            </w:r>
          </w:p>
        </w:tc>
      </w:tr>
      <w:tr w:rsidR="00C00716" w:rsidRPr="00C00716" w14:paraId="57685552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639A05C6" w14:textId="77777777" w:rsidR="00C00716" w:rsidRPr="00C00716" w:rsidRDefault="00C00716" w:rsidP="00C00716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6DC575F" w14:textId="77777777" w:rsidR="00C00716" w:rsidRPr="00C00716" w:rsidRDefault="00C00716" w:rsidP="00C00716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6E109433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631" w:type="pct"/>
            <w:shd w:val="clear" w:color="000000" w:fill="F2F2F2"/>
            <w:noWrap/>
            <w:vAlign w:val="center"/>
            <w:hideMark/>
          </w:tcPr>
          <w:p w14:paraId="0D126DAE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627" w:type="pct"/>
            <w:shd w:val="clear" w:color="000000" w:fill="F2F2F2"/>
            <w:noWrap/>
            <w:vAlign w:val="center"/>
            <w:hideMark/>
          </w:tcPr>
          <w:p w14:paraId="17065726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Rozdíl</w:t>
            </w:r>
          </w:p>
        </w:tc>
        <w:tc>
          <w:tcPr>
            <w:tcW w:w="626" w:type="pct"/>
            <w:shd w:val="clear" w:color="000000" w:fill="F2F2F2"/>
            <w:noWrap/>
            <w:vAlign w:val="center"/>
            <w:hideMark/>
          </w:tcPr>
          <w:p w14:paraId="694A035A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576F7686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622" w:type="pct"/>
            <w:shd w:val="clear" w:color="000000" w:fill="F2F2F2"/>
            <w:noWrap/>
            <w:vAlign w:val="center"/>
            <w:hideMark/>
          </w:tcPr>
          <w:p w14:paraId="6A22E2EC" w14:textId="77777777" w:rsidR="00C00716" w:rsidRPr="00C00716" w:rsidRDefault="00C00716" w:rsidP="00C0071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Rozdíl</w:t>
            </w:r>
          </w:p>
        </w:tc>
      </w:tr>
      <w:tr w:rsidR="00146F3B" w:rsidRPr="00C00716" w14:paraId="37FC6139" w14:textId="77777777" w:rsidTr="00146F3B">
        <w:trPr>
          <w:trHeight w:val="255"/>
        </w:trPr>
        <w:tc>
          <w:tcPr>
            <w:tcW w:w="620" w:type="pct"/>
            <w:vMerge w:val="restart"/>
            <w:shd w:val="clear" w:color="000000" w:fill="F2F2F2"/>
            <w:vAlign w:val="center"/>
            <w:hideMark/>
          </w:tcPr>
          <w:p w14:paraId="589DFF9B" w14:textId="77777777" w:rsidR="00146F3B" w:rsidRPr="00C00716" w:rsidRDefault="00146F3B" w:rsidP="00146F3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4063CED3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002559C" w14:textId="1EB2312D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16 133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049B1D2A" w14:textId="0FB8410C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16 434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4DBA7F6A" w14:textId="7366614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301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B6F754" w14:textId="6727BFD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16,1%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43B019F" w14:textId="331227ED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16,6%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6B9FBC4" w14:textId="3F7D14D0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0,5%</w:t>
            </w:r>
          </w:p>
        </w:tc>
      </w:tr>
      <w:tr w:rsidR="00146F3B" w:rsidRPr="00C00716" w14:paraId="16BAFACA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682AAB6F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bottom w:val="single" w:sz="18" w:space="0" w:color="C00000"/>
            </w:tcBorders>
            <w:shd w:val="clear" w:color="000000" w:fill="F2F2F2"/>
            <w:vAlign w:val="center"/>
            <w:hideMark/>
          </w:tcPr>
          <w:p w14:paraId="47FFB876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3854595D" w14:textId="1EF64FEC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64 381</w:t>
            </w:r>
          </w:p>
        </w:tc>
        <w:tc>
          <w:tcPr>
            <w:tcW w:w="631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16F51E1A" w14:textId="37A8533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60 424</w:t>
            </w:r>
          </w:p>
        </w:tc>
        <w:tc>
          <w:tcPr>
            <w:tcW w:w="627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549092B4" w14:textId="6531B07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-3 957</w:t>
            </w:r>
          </w:p>
        </w:tc>
        <w:tc>
          <w:tcPr>
            <w:tcW w:w="626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4958D344" w14:textId="7E99A5B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64,1%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6FADA34E" w14:textId="4C879FE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60,9%</w:t>
            </w:r>
          </w:p>
        </w:tc>
        <w:tc>
          <w:tcPr>
            <w:tcW w:w="622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735ECBBD" w14:textId="6DE2EA03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-3,2%</w:t>
            </w:r>
          </w:p>
        </w:tc>
      </w:tr>
      <w:tr w:rsidR="00146F3B" w:rsidRPr="00C00716" w14:paraId="09CADCB0" w14:textId="77777777" w:rsidTr="00146F3B">
        <w:trPr>
          <w:trHeight w:val="255"/>
        </w:trPr>
        <w:tc>
          <w:tcPr>
            <w:tcW w:w="620" w:type="pct"/>
            <w:vMerge/>
            <w:tcBorders>
              <w:right w:val="single" w:sz="18" w:space="0" w:color="C00000"/>
            </w:tcBorders>
            <w:vAlign w:val="center"/>
            <w:hideMark/>
          </w:tcPr>
          <w:p w14:paraId="1E33C4DE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000000" w:fill="F2F2F2"/>
            <w:vAlign w:val="center"/>
            <w:hideMark/>
          </w:tcPr>
          <w:p w14:paraId="431435F1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7966285A" w14:textId="5206EF45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19 980</w:t>
            </w:r>
          </w:p>
        </w:tc>
        <w:tc>
          <w:tcPr>
            <w:tcW w:w="631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5F2701AD" w14:textId="3D38AF1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22 367</w:t>
            </w:r>
          </w:p>
        </w:tc>
        <w:tc>
          <w:tcPr>
            <w:tcW w:w="627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767822C9" w14:textId="46BFCDD7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2 387</w:t>
            </w:r>
          </w:p>
        </w:tc>
        <w:tc>
          <w:tcPr>
            <w:tcW w:w="626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79DB6A28" w14:textId="46DEA260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19,9%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71848B85" w14:textId="617E639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22,5%</w:t>
            </w:r>
          </w:p>
        </w:tc>
        <w:tc>
          <w:tcPr>
            <w:tcW w:w="622" w:type="pct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04E96B6D" w14:textId="658D2BB3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2,7%</w:t>
            </w:r>
          </w:p>
        </w:tc>
      </w:tr>
      <w:tr w:rsidR="00146F3B" w:rsidRPr="00C00716" w14:paraId="678C85B0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4681063B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tcBorders>
              <w:top w:val="single" w:sz="18" w:space="0" w:color="C00000"/>
            </w:tcBorders>
            <w:shd w:val="clear" w:color="000000" w:fill="F2F2F2"/>
            <w:vAlign w:val="center"/>
            <w:hideMark/>
          </w:tcPr>
          <w:p w14:paraId="5ED8EB69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42CBFD27" w14:textId="66CF08A5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100 494</w:t>
            </w:r>
          </w:p>
        </w:tc>
        <w:tc>
          <w:tcPr>
            <w:tcW w:w="631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26BB8B20" w14:textId="17BEDAC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99 225</w:t>
            </w:r>
          </w:p>
        </w:tc>
        <w:tc>
          <w:tcPr>
            <w:tcW w:w="627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03D508D2" w14:textId="2CCCD65C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-1 269</w:t>
            </w:r>
          </w:p>
        </w:tc>
        <w:tc>
          <w:tcPr>
            <w:tcW w:w="626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1EC00AA0" w14:textId="789A1B1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100%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486467A7" w14:textId="6A0776BD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100%</w:t>
            </w:r>
          </w:p>
        </w:tc>
        <w:tc>
          <w:tcPr>
            <w:tcW w:w="622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4EE94F1A" w14:textId="3B63155D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</w:p>
        </w:tc>
      </w:tr>
      <w:tr w:rsidR="00146F3B" w:rsidRPr="00C00716" w14:paraId="49D33966" w14:textId="77777777" w:rsidTr="00146F3B">
        <w:trPr>
          <w:trHeight w:val="255"/>
        </w:trPr>
        <w:tc>
          <w:tcPr>
            <w:tcW w:w="620" w:type="pct"/>
            <w:vMerge w:val="restart"/>
            <w:shd w:val="clear" w:color="000000" w:fill="F2F2F2"/>
            <w:vAlign w:val="center"/>
            <w:hideMark/>
          </w:tcPr>
          <w:p w14:paraId="14F1AAB3" w14:textId="77777777" w:rsidR="00146F3B" w:rsidRPr="00C00716" w:rsidRDefault="00146F3B" w:rsidP="00146F3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Muži</w:t>
            </w: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162E4EE0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994A38C" w14:textId="60BA4585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8 250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2652DFDE" w14:textId="46835DB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8 421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54630F5B" w14:textId="1C47E525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171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7750E960" w14:textId="4B4E879C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17,3%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616077A" w14:textId="2B4F833B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17,9%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629BA0C" w14:textId="176170C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0,5%</w:t>
            </w:r>
          </w:p>
        </w:tc>
      </w:tr>
      <w:tr w:rsidR="00146F3B" w:rsidRPr="00C00716" w14:paraId="3B133F13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474DCC21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0E9CF22C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6032FD7" w14:textId="2F759A8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31 451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334F2B3D" w14:textId="643FB58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29 824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7F3A9EB8" w14:textId="36A6717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-1 627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6E7F7B3" w14:textId="7D86B28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66,1%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C165570" w14:textId="62F18C7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63,2%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4FD86122" w14:textId="606497E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-2,8%</w:t>
            </w:r>
          </w:p>
        </w:tc>
      </w:tr>
      <w:tr w:rsidR="00146F3B" w:rsidRPr="00C00716" w14:paraId="6C768C8A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6C67A10E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5E9A782A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700DA9E" w14:textId="305A2EF3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7 914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26CFC6CD" w14:textId="276612F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8 929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0C0A736D" w14:textId="475AC46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1 015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07FAE4FB" w14:textId="1BD559AA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16,6%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F2F367E" w14:textId="66C0390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18,9%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14A5A4A" w14:textId="10D43FF5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2,3%</w:t>
            </w:r>
          </w:p>
        </w:tc>
      </w:tr>
      <w:tr w:rsidR="00146F3B" w:rsidRPr="00C00716" w14:paraId="6E578E21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1AFA8B29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18B975A5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DE2F4F0" w14:textId="3DE5A31D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47 615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26DB654B" w14:textId="3A9BB9E1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47 174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49C9BA5F" w14:textId="6686F7C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-441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FFBD54" w14:textId="4585C346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00F3228" w14:textId="3BFA8FF0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0203FEED" w14:textId="1670CE98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</w:p>
        </w:tc>
      </w:tr>
      <w:tr w:rsidR="00146F3B" w:rsidRPr="00C00716" w14:paraId="4882D1E9" w14:textId="77777777" w:rsidTr="00146F3B">
        <w:trPr>
          <w:trHeight w:val="255"/>
        </w:trPr>
        <w:tc>
          <w:tcPr>
            <w:tcW w:w="620" w:type="pct"/>
            <w:vMerge w:val="restart"/>
            <w:shd w:val="clear" w:color="000000" w:fill="F2F2F2"/>
            <w:vAlign w:val="center"/>
            <w:hideMark/>
          </w:tcPr>
          <w:p w14:paraId="2FF4857F" w14:textId="77777777" w:rsidR="00146F3B" w:rsidRPr="00C00716" w:rsidRDefault="00146F3B" w:rsidP="00146F3B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Ženy</w:t>
            </w: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52B22D21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87A3C95" w14:textId="5618F3F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7 883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2472E1B1" w14:textId="2439D3E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8 013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66491AAA" w14:textId="1A41FBFB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1D90E405" w14:textId="11163DC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14,9%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A885BBF" w14:textId="26D01414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15,4%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3C34969D" w14:textId="4B58071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0,5%</w:t>
            </w:r>
          </w:p>
        </w:tc>
      </w:tr>
      <w:tr w:rsidR="00146F3B" w:rsidRPr="00C00716" w14:paraId="37B2A88B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5DBBBF6B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06AB5BAB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6E862E5" w14:textId="1D27F20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32 930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4C26D8BC" w14:textId="73B9DE93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30 600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095593B8" w14:textId="610AAD1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-2 330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3310B124" w14:textId="6969B4F2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62,3%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2688DDE" w14:textId="6220048A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58,8%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201744AF" w14:textId="1D726F3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-3,5%</w:t>
            </w:r>
          </w:p>
        </w:tc>
      </w:tr>
      <w:tr w:rsidR="00146F3B" w:rsidRPr="00C00716" w14:paraId="12BA300C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5BF8B476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6F2FF625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E02DD22" w14:textId="2C23D017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12 066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6EEA2635" w14:textId="23BF9E4C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13 438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27C8BCB0" w14:textId="7181849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1 372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5AFB621C" w14:textId="7B97E05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22,8%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8EFB285" w14:textId="235282C5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25,8%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1EA09D2B" w14:textId="6177E05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3,0%</w:t>
            </w:r>
          </w:p>
        </w:tc>
      </w:tr>
      <w:tr w:rsidR="00146F3B" w:rsidRPr="00C00716" w14:paraId="0FD1DD23" w14:textId="77777777" w:rsidTr="00146F3B">
        <w:trPr>
          <w:trHeight w:val="255"/>
        </w:trPr>
        <w:tc>
          <w:tcPr>
            <w:tcW w:w="620" w:type="pct"/>
            <w:vMerge/>
            <w:vAlign w:val="center"/>
            <w:hideMark/>
          </w:tcPr>
          <w:p w14:paraId="0BD20365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4" w:type="pct"/>
            <w:shd w:val="clear" w:color="000000" w:fill="F2F2F2"/>
            <w:vAlign w:val="center"/>
            <w:hideMark/>
          </w:tcPr>
          <w:p w14:paraId="12D8F4AA" w14:textId="77777777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C00716">
              <w:rPr>
                <w:rFonts w:ascii="Calibri" w:hAnsi="Calibr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82ECF5D" w14:textId="006C002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52 879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14:paraId="26D5DFB4" w14:textId="6F4E2467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52 051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75F3C9B7" w14:textId="1D010699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-828</w:t>
            </w:r>
          </w:p>
        </w:tc>
        <w:tc>
          <w:tcPr>
            <w:tcW w:w="626" w:type="pct"/>
            <w:shd w:val="clear" w:color="auto" w:fill="auto"/>
            <w:noWrap/>
            <w:hideMark/>
          </w:tcPr>
          <w:p w14:paraId="248E5CB4" w14:textId="4549FFC8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4873C89" w14:textId="1D1407DF" w:rsidR="00146F3B" w:rsidRPr="00C00716" w:rsidRDefault="00146F3B" w:rsidP="00146F3B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B81220">
              <w:t>100%</w:t>
            </w:r>
          </w:p>
        </w:tc>
        <w:tc>
          <w:tcPr>
            <w:tcW w:w="622" w:type="pct"/>
            <w:shd w:val="clear" w:color="auto" w:fill="auto"/>
            <w:noWrap/>
            <w:hideMark/>
          </w:tcPr>
          <w:p w14:paraId="532A10C3" w14:textId="247EC9A2" w:rsidR="00146F3B" w:rsidRPr="00C00716" w:rsidRDefault="00146F3B" w:rsidP="00146F3B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</w:p>
        </w:tc>
      </w:tr>
    </w:tbl>
    <w:p w14:paraId="7A1DC544" w14:textId="77777777" w:rsidR="00225886" w:rsidRDefault="00225886" w:rsidP="00225886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3867ABA8" w14:textId="0DA24DE3" w:rsidR="00225886" w:rsidRDefault="00225886" w:rsidP="00225886">
      <w:pPr>
        <w:pStyle w:val="Titulek"/>
      </w:pPr>
      <w:proofErr w:type="gramStart"/>
      <w:r>
        <w:lastRenderedPageBreak/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2</w:t>
      </w:r>
      <w:r w:rsidR="0096181E">
        <w:rPr>
          <w:noProof/>
        </w:rPr>
        <w:fldChar w:fldCharType="end"/>
      </w:r>
      <w:r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6</w:t>
      </w:r>
      <w:r w:rsidR="0096181E">
        <w:rPr>
          <w:noProof/>
        </w:rPr>
        <w:fldChar w:fldCharType="end"/>
      </w:r>
      <w:r>
        <w:t>:</w:t>
      </w:r>
      <w:proofErr w:type="gramEnd"/>
      <w:r>
        <w:t xml:space="preserve"> Věková pyramida obyvatel </w:t>
      </w:r>
      <w:r w:rsidR="003D0EEB">
        <w:t>města</w:t>
      </w:r>
      <w:r>
        <w:t xml:space="preserve"> Olomouc pro roky 2018 a 2030</w:t>
      </w:r>
    </w:p>
    <w:p w14:paraId="7C3112E9" w14:textId="2D10313A" w:rsidR="00225886" w:rsidRDefault="004E4212" w:rsidP="00225886">
      <w:r>
        <w:rPr>
          <w:noProof/>
          <w:lang w:eastAsia="cs-CZ"/>
        </w:rPr>
        <w:drawing>
          <wp:inline distT="0" distB="0" distL="0" distR="0" wp14:anchorId="5693237C" wp14:editId="107F8A37">
            <wp:extent cx="5767070" cy="4340860"/>
            <wp:effectExtent l="0" t="0" r="5080" b="254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434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F6E68" w14:textId="77777777" w:rsidR="00225886" w:rsidRDefault="00225886" w:rsidP="00225886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3F629B4B" w14:textId="77777777" w:rsidR="00225886" w:rsidRDefault="00225886" w:rsidP="00225886">
      <w:pPr>
        <w:pStyle w:val="Titulek"/>
      </w:pPr>
      <w:proofErr w:type="gramStart"/>
      <w:r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2</w:t>
      </w:r>
      <w:r w:rsidR="0096181E">
        <w:rPr>
          <w:noProof/>
        </w:rPr>
        <w:fldChar w:fldCharType="end"/>
      </w:r>
      <w:r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7</w:t>
      </w:r>
      <w:r w:rsidR="0096181E">
        <w:rPr>
          <w:noProof/>
        </w:rPr>
        <w:fldChar w:fldCharType="end"/>
      </w:r>
      <w:r>
        <w:t>:</w:t>
      </w:r>
      <w:proofErr w:type="gramEnd"/>
      <w:r>
        <w:t xml:space="preserve"> Vývoj dětské a seniorské složky obyvatel</w:t>
      </w:r>
    </w:p>
    <w:p w14:paraId="44EC71A0" w14:textId="6B379B7E" w:rsidR="00225886" w:rsidRDefault="00CB2BF9" w:rsidP="00225886">
      <w:pPr>
        <w:spacing w:after="0"/>
      </w:pPr>
      <w:r>
        <w:rPr>
          <w:noProof/>
          <w:lang w:eastAsia="cs-CZ"/>
        </w:rPr>
        <w:drawing>
          <wp:inline distT="0" distB="0" distL="0" distR="0" wp14:anchorId="3FA8835E" wp14:editId="66D5E779">
            <wp:extent cx="5767070" cy="2755900"/>
            <wp:effectExtent l="0" t="0" r="5080" b="63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CC3AA" w14:textId="4F5510AE" w:rsidR="00225886" w:rsidRPr="00225886" w:rsidRDefault="00225886" w:rsidP="00CB2BF9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4DD00B4C" w14:textId="3EC5FB67" w:rsidR="00225886" w:rsidRDefault="00225886" w:rsidP="00B34A83">
      <w:pPr>
        <w:pStyle w:val="Nadpis2"/>
      </w:pPr>
      <w:r>
        <w:lastRenderedPageBreak/>
        <w:t xml:space="preserve">Demografická analýza </w:t>
      </w:r>
      <w:r w:rsidR="00B34A83">
        <w:t xml:space="preserve">pro </w:t>
      </w:r>
      <w:r w:rsidR="007D4F64">
        <w:t>zázemí Olomouce</w:t>
      </w:r>
    </w:p>
    <w:p w14:paraId="1DD43EA2" w14:textId="415FDE3B" w:rsidR="00225886" w:rsidRDefault="00225886" w:rsidP="00225886">
      <w:pPr>
        <w:pStyle w:val="Titulek"/>
      </w:pPr>
      <w:proofErr w:type="gramStart"/>
      <w:r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2</w:t>
      </w:r>
      <w:r w:rsidR="0096181E">
        <w:rPr>
          <w:noProof/>
        </w:rPr>
        <w:fldChar w:fldCharType="end"/>
      </w:r>
      <w:r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8</w:t>
      </w:r>
      <w:r w:rsidR="0096181E">
        <w:rPr>
          <w:noProof/>
        </w:rPr>
        <w:fldChar w:fldCharType="end"/>
      </w:r>
      <w:r>
        <w:t>:</w:t>
      </w:r>
      <w:proofErr w:type="gramEnd"/>
      <w:r>
        <w:t xml:space="preserve"> Vývoj počtu obyvatel v</w:t>
      </w:r>
      <w:r w:rsidR="007D4F64">
        <w:t> zázemí Olomouce</w:t>
      </w:r>
    </w:p>
    <w:p w14:paraId="727396CE" w14:textId="23AF15A2" w:rsidR="00225886" w:rsidRDefault="003B3992" w:rsidP="003B3992">
      <w:r>
        <w:rPr>
          <w:noProof/>
          <w:lang w:eastAsia="cs-CZ"/>
        </w:rPr>
        <w:drawing>
          <wp:inline distT="0" distB="0" distL="0" distR="0" wp14:anchorId="74C2C96B" wp14:editId="68E43CEF">
            <wp:extent cx="5760000" cy="2743200"/>
            <wp:effectExtent l="0" t="0" r="1270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5726A2E" w14:textId="0EDDAA8B" w:rsidR="00225886" w:rsidRDefault="00225886" w:rsidP="003B3992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100E7B1C" w14:textId="3D56ECE2" w:rsidR="00225886" w:rsidRDefault="00225886" w:rsidP="00225886">
      <w:pPr>
        <w:pStyle w:val="Titulek"/>
      </w:pPr>
      <w:proofErr w:type="gramStart"/>
      <w:r>
        <w:t xml:space="preserve">Tabulka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STYLEREF 1 \s </w:instrText>
      </w:r>
      <w:r w:rsidR="003075CB">
        <w:rPr>
          <w:noProof/>
        </w:rPr>
        <w:fldChar w:fldCharType="separate"/>
      </w:r>
      <w:r w:rsidR="00907843">
        <w:rPr>
          <w:noProof/>
        </w:rPr>
        <w:t>2</w:t>
      </w:r>
      <w:r w:rsidR="003075CB">
        <w:rPr>
          <w:noProof/>
        </w:rPr>
        <w:fldChar w:fldCharType="end"/>
      </w:r>
      <w:r w:rsidR="001E7CF4">
        <w:t>.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Tabulka \* ARABIC \s 1 </w:instrText>
      </w:r>
      <w:r w:rsidR="003075CB">
        <w:rPr>
          <w:noProof/>
        </w:rPr>
        <w:fldChar w:fldCharType="separate"/>
      </w:r>
      <w:r w:rsidR="00907843">
        <w:rPr>
          <w:noProof/>
        </w:rPr>
        <w:t>3</w:t>
      </w:r>
      <w:r w:rsidR="003075CB">
        <w:rPr>
          <w:noProof/>
        </w:rPr>
        <w:fldChar w:fldCharType="end"/>
      </w:r>
      <w:r>
        <w:t>:</w:t>
      </w:r>
      <w:proofErr w:type="gramEnd"/>
      <w:r>
        <w:t xml:space="preserve"> Počet a podíl věkových skupin obyvatelstva pro roky 2018 a 2030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1131"/>
        <w:gridCol w:w="1132"/>
        <w:gridCol w:w="1135"/>
        <w:gridCol w:w="1132"/>
        <w:gridCol w:w="1132"/>
        <w:gridCol w:w="1128"/>
      </w:tblGrid>
      <w:tr w:rsidR="003B3992" w:rsidRPr="009E0609" w14:paraId="5284400D" w14:textId="77777777" w:rsidTr="009E0609">
        <w:trPr>
          <w:trHeight w:val="270"/>
        </w:trPr>
        <w:tc>
          <w:tcPr>
            <w:tcW w:w="625" w:type="pct"/>
            <w:vMerge w:val="restart"/>
            <w:shd w:val="clear" w:color="000000" w:fill="F2F2F2"/>
            <w:vAlign w:val="center"/>
            <w:hideMark/>
          </w:tcPr>
          <w:p w14:paraId="2B0D4D52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Pohlaví</w:t>
            </w:r>
          </w:p>
        </w:tc>
        <w:tc>
          <w:tcPr>
            <w:tcW w:w="625" w:type="pct"/>
            <w:vMerge w:val="restart"/>
            <w:shd w:val="clear" w:color="000000" w:fill="F2F2F2"/>
            <w:vAlign w:val="center"/>
            <w:hideMark/>
          </w:tcPr>
          <w:p w14:paraId="385C09E6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Věková skupina</w:t>
            </w:r>
          </w:p>
        </w:tc>
        <w:tc>
          <w:tcPr>
            <w:tcW w:w="1877" w:type="pct"/>
            <w:gridSpan w:val="3"/>
            <w:shd w:val="clear" w:color="000000" w:fill="F2F2F2"/>
            <w:noWrap/>
            <w:vAlign w:val="center"/>
            <w:hideMark/>
          </w:tcPr>
          <w:p w14:paraId="3DF47E7E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Počet</w:t>
            </w:r>
          </w:p>
        </w:tc>
        <w:tc>
          <w:tcPr>
            <w:tcW w:w="1874" w:type="pct"/>
            <w:gridSpan w:val="3"/>
            <w:shd w:val="clear" w:color="000000" w:fill="F2F2F2"/>
            <w:noWrap/>
            <w:vAlign w:val="center"/>
            <w:hideMark/>
          </w:tcPr>
          <w:p w14:paraId="67A57B9E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Podíl</w:t>
            </w:r>
          </w:p>
        </w:tc>
      </w:tr>
      <w:tr w:rsidR="003B3992" w:rsidRPr="009E0609" w14:paraId="76FE3958" w14:textId="77777777" w:rsidTr="00C207D4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369A22E4" w14:textId="77777777" w:rsidR="003B3992" w:rsidRPr="009E0609" w:rsidRDefault="003B3992" w:rsidP="002860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14:paraId="52395B72" w14:textId="77777777" w:rsidR="003B3992" w:rsidRPr="009E0609" w:rsidRDefault="003B3992" w:rsidP="002860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7D75FD5A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328556D7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627" w:type="pct"/>
            <w:shd w:val="clear" w:color="000000" w:fill="F2F2F2"/>
            <w:noWrap/>
            <w:vAlign w:val="center"/>
            <w:hideMark/>
          </w:tcPr>
          <w:p w14:paraId="4061345F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Rozdíl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6C22F82D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625" w:type="pct"/>
            <w:shd w:val="clear" w:color="000000" w:fill="F2F2F2"/>
            <w:noWrap/>
            <w:vAlign w:val="center"/>
            <w:hideMark/>
          </w:tcPr>
          <w:p w14:paraId="1497C41F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623" w:type="pct"/>
            <w:shd w:val="clear" w:color="000000" w:fill="F2F2F2"/>
            <w:noWrap/>
            <w:vAlign w:val="center"/>
            <w:hideMark/>
          </w:tcPr>
          <w:p w14:paraId="1D4B90C9" w14:textId="77777777" w:rsidR="003B3992" w:rsidRPr="009E0609" w:rsidRDefault="003B3992" w:rsidP="002860DB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Rozdíl</w:t>
            </w:r>
          </w:p>
        </w:tc>
      </w:tr>
      <w:tr w:rsidR="009E0609" w:rsidRPr="009E0609" w14:paraId="6320646C" w14:textId="77777777" w:rsidTr="007B77FD">
        <w:trPr>
          <w:trHeight w:val="255"/>
        </w:trPr>
        <w:tc>
          <w:tcPr>
            <w:tcW w:w="625" w:type="pct"/>
            <w:vMerge w:val="restart"/>
            <w:shd w:val="clear" w:color="000000" w:fill="F2F2F2"/>
            <w:vAlign w:val="center"/>
            <w:hideMark/>
          </w:tcPr>
          <w:p w14:paraId="11EAEC5E" w14:textId="77777777" w:rsidR="009E0609" w:rsidRPr="009E0609" w:rsidRDefault="009E0609" w:rsidP="009E0609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7C7A8E50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4B28DCD" w14:textId="43BAFFB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10 839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0F692F7" w14:textId="492C01FF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8 350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1E70EEFD" w14:textId="4294992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-2 489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D8D30E8" w14:textId="348C578A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17,1%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C9A1BAE" w14:textId="33A82C3D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13,5%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1F24D587" w14:textId="40F9E709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-3,6%</w:t>
            </w:r>
          </w:p>
        </w:tc>
      </w:tr>
      <w:tr w:rsidR="009E0609" w:rsidRPr="009E0609" w14:paraId="076B4977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6CB96EE7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000000" w:fill="F2F2F2"/>
            <w:vAlign w:val="center"/>
            <w:hideMark/>
          </w:tcPr>
          <w:p w14:paraId="20E094CC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62B919C5" w14:textId="664AF85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41 464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721E753A" w14:textId="6C099B6F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40 152</w:t>
            </w:r>
          </w:p>
        </w:tc>
        <w:tc>
          <w:tcPr>
            <w:tcW w:w="627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15842A09" w14:textId="6A6C1F7A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-1 312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0A4D4768" w14:textId="1C5D0C35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65,3%</w:t>
            </w:r>
          </w:p>
        </w:tc>
        <w:tc>
          <w:tcPr>
            <w:tcW w:w="625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51B913BB" w14:textId="70D60A78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64,9%</w:t>
            </w:r>
          </w:p>
        </w:tc>
        <w:tc>
          <w:tcPr>
            <w:tcW w:w="623" w:type="pct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4436DA8E" w14:textId="1F3BAE2C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-0,4%</w:t>
            </w:r>
          </w:p>
        </w:tc>
      </w:tr>
      <w:tr w:rsidR="009E0609" w:rsidRPr="009E0609" w14:paraId="2153A7F2" w14:textId="77777777" w:rsidTr="007B77FD">
        <w:trPr>
          <w:trHeight w:val="255"/>
        </w:trPr>
        <w:tc>
          <w:tcPr>
            <w:tcW w:w="625" w:type="pct"/>
            <w:vMerge/>
            <w:tcBorders>
              <w:right w:val="single" w:sz="18" w:space="0" w:color="C00000"/>
            </w:tcBorders>
            <w:vAlign w:val="center"/>
            <w:hideMark/>
          </w:tcPr>
          <w:p w14:paraId="39EDFF78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top w:val="single" w:sz="18" w:space="0" w:color="C00000"/>
              <w:left w:val="single" w:sz="18" w:space="0" w:color="C00000"/>
              <w:bottom w:val="single" w:sz="18" w:space="0" w:color="C00000"/>
            </w:tcBorders>
            <w:shd w:val="clear" w:color="000000" w:fill="F2F2F2"/>
            <w:vAlign w:val="center"/>
            <w:hideMark/>
          </w:tcPr>
          <w:p w14:paraId="7A6E82FF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7CA459C2" w14:textId="3558004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11 198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481461AF" w14:textId="283C5EA6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13 322</w:t>
            </w:r>
          </w:p>
        </w:tc>
        <w:tc>
          <w:tcPr>
            <w:tcW w:w="627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50F45A4E" w14:textId="59A7FA36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2 124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4939331C" w14:textId="7CDE06B2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17,6%</w:t>
            </w:r>
          </w:p>
        </w:tc>
        <w:tc>
          <w:tcPr>
            <w:tcW w:w="625" w:type="pct"/>
            <w:tcBorders>
              <w:top w:val="single" w:sz="18" w:space="0" w:color="C00000"/>
              <w:bottom w:val="single" w:sz="18" w:space="0" w:color="C00000"/>
            </w:tcBorders>
            <w:shd w:val="clear" w:color="auto" w:fill="auto"/>
            <w:noWrap/>
            <w:hideMark/>
          </w:tcPr>
          <w:p w14:paraId="326A8BAB" w14:textId="4C86D575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21,5%</w:t>
            </w:r>
          </w:p>
        </w:tc>
        <w:tc>
          <w:tcPr>
            <w:tcW w:w="623" w:type="pct"/>
            <w:tcBorders>
              <w:top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3C7CF870" w14:textId="0709B366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3,9%</w:t>
            </w:r>
          </w:p>
        </w:tc>
      </w:tr>
      <w:tr w:rsidR="009E0609" w:rsidRPr="009E0609" w14:paraId="65DF7AB1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215EBECA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000000" w:fill="F2F2F2"/>
            <w:vAlign w:val="center"/>
            <w:hideMark/>
          </w:tcPr>
          <w:p w14:paraId="4ACA16FC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45E0A5F3" w14:textId="58C8C675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63 501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564B4467" w14:textId="216452F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61 824</w:t>
            </w:r>
          </w:p>
        </w:tc>
        <w:tc>
          <w:tcPr>
            <w:tcW w:w="627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208BF731" w14:textId="2BBA6B4B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-1 677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3496C920" w14:textId="4F025969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100%</w:t>
            </w:r>
          </w:p>
        </w:tc>
        <w:tc>
          <w:tcPr>
            <w:tcW w:w="625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17AE9E8E" w14:textId="5C7F2B6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100%</w:t>
            </w:r>
          </w:p>
        </w:tc>
        <w:tc>
          <w:tcPr>
            <w:tcW w:w="623" w:type="pct"/>
            <w:tcBorders>
              <w:top w:val="single" w:sz="18" w:space="0" w:color="C00000"/>
            </w:tcBorders>
            <w:shd w:val="clear" w:color="auto" w:fill="auto"/>
            <w:noWrap/>
            <w:hideMark/>
          </w:tcPr>
          <w:p w14:paraId="21055D78" w14:textId="15B091CB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  <w:tr w:rsidR="009E0609" w:rsidRPr="009E0609" w14:paraId="3AD99A1B" w14:textId="77777777" w:rsidTr="007B77FD">
        <w:trPr>
          <w:trHeight w:val="255"/>
        </w:trPr>
        <w:tc>
          <w:tcPr>
            <w:tcW w:w="625" w:type="pct"/>
            <w:vMerge w:val="restart"/>
            <w:shd w:val="clear" w:color="000000" w:fill="F2F2F2"/>
            <w:vAlign w:val="center"/>
            <w:hideMark/>
          </w:tcPr>
          <w:p w14:paraId="4972B7AF" w14:textId="77777777" w:rsidR="009E0609" w:rsidRPr="009E0609" w:rsidRDefault="009E0609" w:rsidP="009E0609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Muži</w:t>
            </w: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50FD972E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B9D9B0D" w14:textId="73084CDE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5 542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852054F" w14:textId="7B69A2E8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4 240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5DA27B65" w14:textId="521BF86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-1 302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D64A769" w14:textId="2A4125C2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17,6%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9773931" w14:textId="11CD29DF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13,9%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DD9E2AB" w14:textId="5A52D3BB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-3,7%</w:t>
            </w:r>
          </w:p>
        </w:tc>
      </w:tr>
      <w:tr w:rsidR="009E0609" w:rsidRPr="009E0609" w14:paraId="25335107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48F9CB6F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31FE420F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2390009" w14:textId="07D80C83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21 240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FC310CA" w14:textId="5E6B5C0C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20 382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59680613" w14:textId="26D74DF7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-858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6BDFEF1" w14:textId="48099B3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67,3%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41EA1694" w14:textId="35321C07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66,8%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C70F9FE" w14:textId="26B4A6C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-0,5%</w:t>
            </w:r>
          </w:p>
        </w:tc>
      </w:tr>
      <w:tr w:rsidR="009E0609" w:rsidRPr="009E0609" w14:paraId="6ADA74DD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3CB84585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044FE034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758D90D" w14:textId="3ED11E9D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4 770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68B7700" w14:textId="71A8F753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5 877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5F612C71" w14:textId="7DC6A1C5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1 107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DF2C531" w14:textId="4CDEA05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15,1%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583AFFB" w14:textId="3D8543D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19,3%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38031F74" w14:textId="375CB79B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4,2%</w:t>
            </w:r>
          </w:p>
        </w:tc>
      </w:tr>
      <w:tr w:rsidR="009E0609" w:rsidRPr="009E0609" w14:paraId="0C63360E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59C22650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0844B7CA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4F4B6300" w14:textId="45F297A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31 552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1A21CDB2" w14:textId="3397C56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30 498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1DDCDF36" w14:textId="1BD4593B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-1 054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3D6BE146" w14:textId="2EADD41F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100%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EAE1F48" w14:textId="31E646E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100%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28F2F9BB" w14:textId="6A39D82A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  <w:tr w:rsidR="009E0609" w:rsidRPr="009E0609" w14:paraId="15F0CE71" w14:textId="77777777" w:rsidTr="007B77FD">
        <w:trPr>
          <w:trHeight w:val="255"/>
        </w:trPr>
        <w:tc>
          <w:tcPr>
            <w:tcW w:w="625" w:type="pct"/>
            <w:vMerge w:val="restart"/>
            <w:shd w:val="clear" w:color="000000" w:fill="F2F2F2"/>
            <w:vAlign w:val="center"/>
            <w:hideMark/>
          </w:tcPr>
          <w:p w14:paraId="551D76A0" w14:textId="77777777" w:rsidR="009E0609" w:rsidRPr="009E0609" w:rsidRDefault="009E0609" w:rsidP="009E0609">
            <w:pPr>
              <w:keepNext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Ženy</w:t>
            </w: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665CB329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0-14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D522056" w14:textId="0DCCE997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5 297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22AF410F" w14:textId="2D87FE7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4 110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385FB0AB" w14:textId="7E666C73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-1 187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4A097041" w14:textId="63BD36FE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16,6%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724492C" w14:textId="58F28D17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13,1%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6181BD6" w14:textId="77BD563A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-3,5%</w:t>
            </w:r>
          </w:p>
        </w:tc>
      </w:tr>
      <w:tr w:rsidR="009E0609" w:rsidRPr="009E0609" w14:paraId="1322714A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522C7587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0EA5A9E4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15-64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4734E3F" w14:textId="216D9648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20 224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68D8620" w14:textId="01AAD48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19 770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0E5F5F28" w14:textId="62F2C392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-454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BD239B9" w14:textId="0A38C587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63,3%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4AFD7740" w14:textId="46A249A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63,1%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8D4B4A1" w14:textId="41D208F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-0,2%</w:t>
            </w:r>
          </w:p>
        </w:tc>
      </w:tr>
      <w:tr w:rsidR="009E0609" w:rsidRPr="009E0609" w14:paraId="5DF1E766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2B60CD78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3BB7472A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65+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131F68B" w14:textId="744EE8CB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6 428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4CBF5A1" w14:textId="15AB1352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7 445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4F9B181A" w14:textId="2A1F87B1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1 017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0BF87125" w14:textId="5E7FEA20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20,1%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551947CC" w14:textId="4A0D912F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23,8%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45E42F28" w14:textId="3BE19C18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3,6%</w:t>
            </w:r>
          </w:p>
        </w:tc>
      </w:tr>
      <w:tr w:rsidR="009E0609" w:rsidRPr="009E0609" w14:paraId="1D14039B" w14:textId="77777777" w:rsidTr="007B77FD">
        <w:trPr>
          <w:trHeight w:val="255"/>
        </w:trPr>
        <w:tc>
          <w:tcPr>
            <w:tcW w:w="625" w:type="pct"/>
            <w:vMerge/>
            <w:vAlign w:val="center"/>
            <w:hideMark/>
          </w:tcPr>
          <w:p w14:paraId="2447140A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25" w:type="pct"/>
            <w:shd w:val="clear" w:color="000000" w:fill="F2F2F2"/>
            <w:vAlign w:val="center"/>
            <w:hideMark/>
          </w:tcPr>
          <w:p w14:paraId="55D89142" w14:textId="77777777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</w:pPr>
            <w:r w:rsidRPr="009E0609">
              <w:rPr>
                <w:rFonts w:asciiTheme="minorHAnsi" w:hAnsiTheme="minorHAnsi" w:cs="Arial"/>
                <w:b/>
                <w:bCs/>
                <w:szCs w:val="20"/>
                <w:lang w:eastAsia="cs-CZ"/>
              </w:rPr>
              <w:t>Celkem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704971B5" w14:textId="5B11D1B4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31 949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4C9C19B3" w14:textId="7BB8CB9E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31 326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14:paraId="1B92C611" w14:textId="6D35830E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-623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8C52C13" w14:textId="2A5E2022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100%</w:t>
            </w:r>
          </w:p>
        </w:tc>
        <w:tc>
          <w:tcPr>
            <w:tcW w:w="625" w:type="pct"/>
            <w:shd w:val="clear" w:color="auto" w:fill="auto"/>
            <w:noWrap/>
            <w:hideMark/>
          </w:tcPr>
          <w:p w14:paraId="6F38D40E" w14:textId="3899BB2D" w:rsidR="009E0609" w:rsidRPr="009E0609" w:rsidRDefault="009E0609" w:rsidP="009E0609">
            <w:pPr>
              <w:keepNext/>
              <w:spacing w:after="0" w:line="240" w:lineRule="auto"/>
              <w:jc w:val="right"/>
              <w:rPr>
                <w:rFonts w:asciiTheme="minorHAnsi" w:hAnsiTheme="minorHAnsi" w:cs="Arial"/>
                <w:szCs w:val="20"/>
                <w:lang w:eastAsia="cs-CZ"/>
              </w:rPr>
            </w:pPr>
            <w:r w:rsidRPr="009E0609">
              <w:rPr>
                <w:rFonts w:asciiTheme="minorHAnsi" w:hAnsiTheme="minorHAnsi"/>
                <w:szCs w:val="20"/>
              </w:rPr>
              <w:t>100%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14:paraId="722C004A" w14:textId="7CAE85FC" w:rsidR="009E0609" w:rsidRPr="009E0609" w:rsidRDefault="009E0609" w:rsidP="009E0609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</w:tbl>
    <w:p w14:paraId="5B672D68" w14:textId="77777777" w:rsidR="00225886" w:rsidRDefault="00225886" w:rsidP="00225886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440B43E8" w14:textId="77777777" w:rsidR="00907843" w:rsidRDefault="00907843" w:rsidP="00225886">
      <w:pPr>
        <w:pStyle w:val="Zdroje"/>
      </w:pPr>
    </w:p>
    <w:p w14:paraId="32069E33" w14:textId="3490FB99" w:rsidR="009E0609" w:rsidRPr="009E0609" w:rsidRDefault="00225886" w:rsidP="009E0609">
      <w:pPr>
        <w:pStyle w:val="Titulek"/>
      </w:pPr>
      <w:proofErr w:type="gramStart"/>
      <w:r>
        <w:lastRenderedPageBreak/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2</w:t>
      </w:r>
      <w:r w:rsidR="0096181E">
        <w:rPr>
          <w:noProof/>
        </w:rPr>
        <w:fldChar w:fldCharType="end"/>
      </w:r>
      <w:r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9</w:t>
      </w:r>
      <w:r w:rsidR="0096181E">
        <w:rPr>
          <w:noProof/>
        </w:rPr>
        <w:fldChar w:fldCharType="end"/>
      </w:r>
      <w:r>
        <w:t>:</w:t>
      </w:r>
      <w:proofErr w:type="gramEnd"/>
      <w:r>
        <w:t xml:space="preserve"> Věková pyramida obyvatel SO ORP Olomouc</w:t>
      </w:r>
      <w:r w:rsidR="003B3992">
        <w:t xml:space="preserve"> bez města Olomouc</w:t>
      </w:r>
      <w:r>
        <w:t xml:space="preserve"> pro roky 2018 a 2030</w:t>
      </w:r>
    </w:p>
    <w:p w14:paraId="2872325C" w14:textId="2862845A" w:rsidR="00225886" w:rsidRDefault="009E0609" w:rsidP="00225886">
      <w:r>
        <w:rPr>
          <w:noProof/>
          <w:lang w:eastAsia="cs-CZ"/>
        </w:rPr>
        <w:drawing>
          <wp:inline distT="0" distB="0" distL="0" distR="0" wp14:anchorId="2311F47D" wp14:editId="4574AECB">
            <wp:extent cx="5773420" cy="434657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434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2C59E" w14:textId="77777777" w:rsidR="00225886" w:rsidRDefault="00225886" w:rsidP="00225886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4868A13A" w14:textId="77777777" w:rsidR="00225886" w:rsidRDefault="00225886" w:rsidP="00225886">
      <w:pPr>
        <w:pStyle w:val="Titulek"/>
      </w:pPr>
      <w:proofErr w:type="gramStart"/>
      <w:r>
        <w:t xml:space="preserve">Obrázek 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STYLEREF 1 \s </w:instrText>
      </w:r>
      <w:r w:rsidR="0096181E">
        <w:rPr>
          <w:noProof/>
        </w:rPr>
        <w:fldChar w:fldCharType="separate"/>
      </w:r>
      <w:r w:rsidR="00B068C6">
        <w:rPr>
          <w:noProof/>
        </w:rPr>
        <w:t>2</w:t>
      </w:r>
      <w:r w:rsidR="0096181E">
        <w:rPr>
          <w:noProof/>
        </w:rPr>
        <w:fldChar w:fldCharType="end"/>
      </w:r>
      <w:r>
        <w:t>.</w:t>
      </w:r>
      <w:r w:rsidR="0096181E">
        <w:rPr>
          <w:noProof/>
        </w:rPr>
        <w:fldChar w:fldCharType="begin"/>
      </w:r>
      <w:r w:rsidR="0096181E">
        <w:rPr>
          <w:noProof/>
        </w:rPr>
        <w:instrText xml:space="preserve"> SEQ Obrázek \* ARABIC \s 1 </w:instrText>
      </w:r>
      <w:r w:rsidR="0096181E">
        <w:rPr>
          <w:noProof/>
        </w:rPr>
        <w:fldChar w:fldCharType="separate"/>
      </w:r>
      <w:r w:rsidR="00B068C6">
        <w:rPr>
          <w:noProof/>
        </w:rPr>
        <w:t>10</w:t>
      </w:r>
      <w:proofErr w:type="gramEnd"/>
      <w:r w:rsidR="0096181E">
        <w:rPr>
          <w:noProof/>
        </w:rPr>
        <w:fldChar w:fldCharType="end"/>
      </w:r>
      <w:r>
        <w:t>: Vývoj dětské a seniorské složky obyvatel</w:t>
      </w:r>
    </w:p>
    <w:p w14:paraId="70FE07C2" w14:textId="25EF747F" w:rsidR="00225886" w:rsidRDefault="003B3992" w:rsidP="00225886">
      <w:pPr>
        <w:spacing w:after="0"/>
      </w:pPr>
      <w:r>
        <w:rPr>
          <w:noProof/>
          <w:lang w:eastAsia="cs-CZ"/>
        </w:rPr>
        <w:drawing>
          <wp:inline distT="0" distB="0" distL="0" distR="0" wp14:anchorId="22C9B22F" wp14:editId="5B3F4964">
            <wp:extent cx="5773420" cy="2755900"/>
            <wp:effectExtent l="0" t="0" r="0" b="635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C8793" w14:textId="77777777" w:rsidR="00225886" w:rsidRDefault="00225886" w:rsidP="00225886">
      <w:pPr>
        <w:pStyle w:val="Zdroje"/>
      </w:pPr>
      <w:r>
        <w:t xml:space="preserve">Zdroj: ČSÚ, </w:t>
      </w:r>
      <w:proofErr w:type="gramStart"/>
      <w:r>
        <w:t>2018,  Běžná</w:t>
      </w:r>
      <w:proofErr w:type="gramEnd"/>
      <w:r>
        <w:t xml:space="preserve"> evidence obyvatelstva, zpracování ACCENDO</w:t>
      </w:r>
    </w:p>
    <w:p w14:paraId="6B4307FC" w14:textId="0D8FDEFF" w:rsidR="00907843" w:rsidRDefault="00907843" w:rsidP="00907843">
      <w:pPr>
        <w:pStyle w:val="Nadpis2"/>
        <w:pageBreakBefore/>
        <w:ind w:left="578" w:hanging="578"/>
      </w:pPr>
      <w:r>
        <w:lastRenderedPageBreak/>
        <w:t>Prognóza počtu seniorů v jednotlivých obcích</w:t>
      </w:r>
    </w:p>
    <w:p w14:paraId="7D821555" w14:textId="60E8F3C0" w:rsidR="00907843" w:rsidRDefault="00907843" w:rsidP="00907843">
      <w:pPr>
        <w:pStyle w:val="Titulek"/>
      </w:pPr>
      <w:r>
        <w:t xml:space="preserve">Tabulka </w:t>
      </w:r>
      <w:r w:rsidR="003075CB">
        <w:rPr>
          <w:noProof/>
        </w:rPr>
        <w:fldChar w:fldCharType="begin"/>
      </w:r>
      <w:r w:rsidR="003075CB">
        <w:rPr>
          <w:noProof/>
        </w:rPr>
        <w:instrText xml:space="preserve"> SEQ Tabulka \* ARABIC </w:instrText>
      </w:r>
      <w:r w:rsidR="003075CB">
        <w:rPr>
          <w:noProof/>
        </w:rPr>
        <w:fldChar w:fldCharType="separate"/>
      </w:r>
      <w:r>
        <w:rPr>
          <w:noProof/>
        </w:rPr>
        <w:t>8</w:t>
      </w:r>
      <w:r w:rsidR="003075CB">
        <w:rPr>
          <w:noProof/>
        </w:rPr>
        <w:fldChar w:fldCharType="end"/>
      </w:r>
      <w:r>
        <w:t>: Prognóza počtu seniorů v jednotlivých obcích SO ORP Olomouc</w:t>
      </w: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080"/>
        <w:gridCol w:w="920"/>
        <w:gridCol w:w="830"/>
        <w:gridCol w:w="830"/>
        <w:gridCol w:w="1118"/>
        <w:gridCol w:w="817"/>
        <w:gridCol w:w="884"/>
        <w:gridCol w:w="981"/>
      </w:tblGrid>
      <w:tr w:rsidR="00907843" w:rsidRPr="00907843" w14:paraId="105D51F7" w14:textId="77777777" w:rsidTr="007D5504">
        <w:trPr>
          <w:trHeight w:val="25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5B0C9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Obec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0BD4ED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Počet obyvatel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473FF" w14:textId="027453CE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Počet seniorů</w:t>
            </w:r>
            <w:r w:rsidR="004D5D19">
              <w:rPr>
                <w:rFonts w:ascii="Calibri" w:hAnsi="Calibri" w:cs="Arial"/>
                <w:b/>
                <w:bCs/>
                <w:szCs w:val="20"/>
                <w:lang w:eastAsia="cs-CZ"/>
              </w:rPr>
              <w:t xml:space="preserve"> (65+)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2C6B1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Podíl seniorů</w:t>
            </w:r>
          </w:p>
        </w:tc>
      </w:tr>
      <w:tr w:rsidR="00907843" w:rsidRPr="00907843" w14:paraId="14AF3EEB" w14:textId="77777777" w:rsidTr="005A3D92">
        <w:trPr>
          <w:trHeight w:val="25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2627" w14:textId="77777777" w:rsidR="00907843" w:rsidRPr="00907843" w:rsidRDefault="00907843" w:rsidP="00907843">
            <w:pPr>
              <w:spacing w:after="0" w:line="240" w:lineRule="auto"/>
              <w:jc w:val="left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A9391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BDCA5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C7DE9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F71090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331A3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Rozdíl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42570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2018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D10C1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2030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89880" w14:textId="77777777" w:rsidR="00907843" w:rsidRPr="00907843" w:rsidRDefault="00907843" w:rsidP="00907843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b/>
                <w:bCs/>
                <w:szCs w:val="20"/>
                <w:lang w:eastAsia="cs-CZ"/>
              </w:rPr>
              <w:t>Rozdíl</w:t>
            </w:r>
          </w:p>
        </w:tc>
      </w:tr>
      <w:tr w:rsidR="00A46E74" w:rsidRPr="00907843" w14:paraId="2984688F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D7DBD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Bělkovice-Lašťany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D704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E8817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2 202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ADAC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68523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627B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DC835" w14:textId="48AD5EE8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66C59" w14:textId="3F50942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77D0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3,8%</w:t>
            </w:r>
          </w:p>
        </w:tc>
      </w:tr>
      <w:tr w:rsidR="00A46E74" w:rsidRPr="00907843" w14:paraId="1ED991F8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8D2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Blatec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61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CA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7B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B4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9CB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49B" w14:textId="74036BE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FD21" w14:textId="6A3E494F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75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5,6%</w:t>
            </w:r>
          </w:p>
        </w:tc>
      </w:tr>
      <w:tr w:rsidR="00A46E74" w:rsidRPr="00907843" w14:paraId="4547050A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C19703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Bohuňovice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AFF3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2 507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ECD5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09023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A5B50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E428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B1A58" w14:textId="0089214F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E91FD" w14:textId="60EBCAB9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35F9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3,7%</w:t>
            </w:r>
          </w:p>
        </w:tc>
      </w:tr>
      <w:tr w:rsidR="00A46E74" w:rsidRPr="00907843" w14:paraId="0E35B1BA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AA9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Bukovany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0E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F3F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D2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279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DC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D8D" w14:textId="6635BD36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96D" w14:textId="01115FF3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951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4,0%</w:t>
            </w:r>
          </w:p>
        </w:tc>
      </w:tr>
      <w:tr w:rsidR="00A46E74" w:rsidRPr="00907843" w14:paraId="2B0178C3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EFEC69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Bystročice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D48B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A924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793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F9AD4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79DC6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84FA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  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E582E7" w14:textId="5285CD3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17,2%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BB6DA" w14:textId="33BD7D83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2A85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1,5%</w:t>
            </w:r>
          </w:p>
        </w:tc>
      </w:tr>
      <w:tr w:rsidR="00A46E74" w:rsidRPr="00907843" w14:paraId="408A791A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922D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Bystrovany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B12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C35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1 059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E9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8F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99E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81A" w14:textId="0D4543C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13,0%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0BB" w14:textId="5632EC38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241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6,4%</w:t>
            </w:r>
          </w:p>
        </w:tc>
      </w:tr>
      <w:tr w:rsidR="00A46E74" w:rsidRPr="00907843" w14:paraId="309280BD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4AAFF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Daskabát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0B63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BB4B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E1EFE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C8B8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2104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FF0000"/>
                <w:szCs w:val="20"/>
                <w:lang w:eastAsia="cs-CZ"/>
              </w:rPr>
              <w:t>▼</w:t>
            </w: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         -6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76C017" w14:textId="7273378A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23,2%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B425D2" w14:textId="6730488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23,0%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BBF9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FF0000"/>
                <w:szCs w:val="20"/>
                <w:lang w:eastAsia="cs-CZ"/>
              </w:rPr>
              <w:t>▼</w:t>
            </w: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-0,2%</w:t>
            </w:r>
          </w:p>
        </w:tc>
      </w:tr>
      <w:tr w:rsidR="00A46E74" w:rsidRPr="00907843" w14:paraId="1D1B6922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ADEB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Dolany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9B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2 732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95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2 720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DD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091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EEE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FB0D" w14:textId="5D115B2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15,5%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C5B" w14:textId="1FC8A2AD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0F3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3,7%</w:t>
            </w:r>
          </w:p>
        </w:tc>
      </w:tr>
      <w:tr w:rsidR="00A46E74" w:rsidRPr="00907843" w14:paraId="5D1DE1EE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D0C40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Doloplazy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BD75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B18B5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3A39F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E20D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CE410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A1857A" w14:textId="266A0F2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8A94A7" w14:textId="76537E42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5A3E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4,3%</w:t>
            </w:r>
          </w:p>
        </w:tc>
      </w:tr>
      <w:tr w:rsidR="00A46E74" w:rsidRPr="00907843" w14:paraId="41E0959A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1D1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Drahanovice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08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1 687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FE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1 598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A21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7B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2B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BCC" w14:textId="667730F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459" w14:textId="193CF406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24,9%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621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6,9%</w:t>
            </w:r>
          </w:p>
        </w:tc>
      </w:tr>
      <w:tr w:rsidR="00A46E74" w:rsidRPr="00907843" w14:paraId="4B982714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D80F15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Dub nad Moravou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7862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1 618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73354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1 630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CECE6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D17D2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BAB69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FC1AC5" w14:textId="520299B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17,0%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9BD5D4" w14:textId="081585C9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66ECD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4,2%</w:t>
            </w:r>
          </w:p>
        </w:tc>
      </w:tr>
      <w:tr w:rsidR="00A46E74" w:rsidRPr="00907843" w14:paraId="2BCD306B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E99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Grygov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BF6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1 513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DC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48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D6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CE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481" w14:textId="4A52A36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69DB" w14:textId="4C4B07E2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21,9%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D1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3,2%</w:t>
            </w:r>
          </w:p>
        </w:tc>
      </w:tr>
      <w:tr w:rsidR="00A46E74" w:rsidRPr="00907843" w14:paraId="6A002D31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C747C4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Hlubočky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934A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4 245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677B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4 050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2C4BA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E1B5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1 001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4C50E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142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C91F90" w14:textId="6D8C730D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CCA923" w14:textId="23DDC2B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24,7%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8164A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4,5%</w:t>
            </w:r>
          </w:p>
        </w:tc>
      </w:tr>
      <w:tr w:rsidR="00A46E74" w:rsidRPr="00907843" w14:paraId="5954976E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3AB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Hlušovice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9C0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31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48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7D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99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5DB" w14:textId="1006178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9,6%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540" w14:textId="17E6113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14,0%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05E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4,3%</w:t>
            </w:r>
          </w:p>
        </w:tc>
      </w:tr>
      <w:tr w:rsidR="00A46E74" w:rsidRPr="00907843" w14:paraId="5FB8AB24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42446F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Hněvotín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48184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1 823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7962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1 749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96CB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BD0BE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DE80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3AD883" w14:textId="4C9E8238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14,2%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910B7B" w14:textId="48D18DB0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724B1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4,2%</w:t>
            </w:r>
          </w:p>
        </w:tc>
      </w:tr>
      <w:tr w:rsidR="00A46E74" w:rsidRPr="00907843" w14:paraId="01DD344F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7DFC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Horka nad Moravou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AB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29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BFF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A7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578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674" w14:textId="62A5E9C0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183" w14:textId="7460AA42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227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2,2%</w:t>
            </w:r>
          </w:p>
        </w:tc>
      </w:tr>
      <w:tr w:rsidR="00A46E74" w:rsidRPr="00907843" w14:paraId="0F201529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C5E98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Charváty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5A0E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6B54F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A6D89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D05C1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6AD25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1580CB" w14:textId="6B3C891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14,7%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FAD65F" w14:textId="18A98D3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FEC03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3,4%</w:t>
            </w:r>
          </w:p>
        </w:tc>
      </w:tr>
      <w:tr w:rsidR="00A46E74" w:rsidRPr="00907843" w14:paraId="096CBDAC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506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Kozlov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AA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DC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6C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2C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72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5AA8" w14:textId="74BFD81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13,7%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587" w14:textId="6C981ED6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24,4%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7A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proofErr w:type="gramStart"/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>10,7%</w:t>
            </w:r>
            <w:proofErr w:type="gramEnd"/>
          </w:p>
        </w:tc>
      </w:tr>
      <w:tr w:rsidR="00A46E74" w:rsidRPr="00907843" w14:paraId="69F89C85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B532B2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Kožušany-</w:t>
            </w:r>
            <w:proofErr w:type="spellStart"/>
            <w:r w:rsidRPr="00907843">
              <w:rPr>
                <w:rFonts w:ascii="Calibri" w:hAnsi="Calibri" w:cs="Arial"/>
                <w:szCs w:val="20"/>
                <w:lang w:eastAsia="cs-CZ"/>
              </w:rPr>
              <w:t>Tážaly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66ADE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97B1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900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62E4F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77F0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0DD1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EF2B4" w14:textId="1EE54E1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1CF83" w14:textId="0308D14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2B28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1,6%</w:t>
            </w:r>
          </w:p>
        </w:tc>
      </w:tr>
      <w:tr w:rsidR="00A46E74" w:rsidRPr="00907843" w14:paraId="27D16665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773B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Krčmaň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EE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DC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A43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5A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283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F9A" w14:textId="3B98498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D90" w14:textId="26E79129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23,2%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764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5,0%</w:t>
            </w:r>
          </w:p>
        </w:tc>
      </w:tr>
      <w:tr w:rsidR="00A46E74" w:rsidRPr="00907843" w14:paraId="6F85D8C0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1EECF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proofErr w:type="spellStart"/>
            <w:r w:rsidRPr="00907843">
              <w:rPr>
                <w:rFonts w:ascii="Calibri" w:hAnsi="Calibri" w:cs="Arial"/>
                <w:szCs w:val="20"/>
                <w:lang w:eastAsia="cs-CZ"/>
              </w:rPr>
              <w:t>Křelov-Břuchotín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4344E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B82E1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1 671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DC53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4593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EE19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11B653" w14:textId="71D531A8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8C5EC6" w14:textId="783555E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CBCD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5,0%</w:t>
            </w:r>
          </w:p>
        </w:tc>
      </w:tr>
      <w:tr w:rsidR="00A46E74" w:rsidRPr="00907843" w14:paraId="555EF4E1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A9E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Liboš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CC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7D9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86D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BC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99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780" w14:textId="36959AEA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B52" w14:textId="48EA0B80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701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2,9%</w:t>
            </w:r>
          </w:p>
        </w:tc>
      </w:tr>
      <w:tr w:rsidR="00A46E74" w:rsidRPr="00907843" w14:paraId="3B408E9F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E54E9B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Loučany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5553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4098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0F8B3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C95C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A89C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FF0000"/>
                <w:szCs w:val="20"/>
                <w:lang w:eastAsia="cs-CZ"/>
              </w:rPr>
              <w:t>▼</w:t>
            </w: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         -1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B4374A" w14:textId="760AC38F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B9DAF1" w14:textId="2EC8ECB5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106D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0,8%</w:t>
            </w:r>
          </w:p>
        </w:tc>
      </w:tr>
      <w:tr w:rsidR="00A46E74" w:rsidRPr="00907843" w14:paraId="5873C7C6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47CC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Luběnice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356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CA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8F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21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C5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33B" w14:textId="0E00F55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F2B" w14:textId="6DAA5E89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25,4%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B3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4,4%</w:t>
            </w:r>
          </w:p>
        </w:tc>
      </w:tr>
      <w:tr w:rsidR="00A46E74" w:rsidRPr="00907843" w14:paraId="7AD59240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C3E79F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Lutín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999FC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3 209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4114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3 098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67A52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3803F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712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CEE0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169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4541F7" w14:textId="70A028B9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06105" w14:textId="078B4C22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23,0%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96D0C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6,0%</w:t>
            </w:r>
          </w:p>
        </w:tc>
      </w:tr>
      <w:tr w:rsidR="00A46E74" w:rsidRPr="00907843" w14:paraId="6A123306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798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Majetín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64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FE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1 067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D4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0C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334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385" w14:textId="0E148C9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EAD" w14:textId="0263F3C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22,0%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6E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5,1%</w:t>
            </w:r>
          </w:p>
        </w:tc>
      </w:tr>
      <w:tr w:rsidR="00A46E74" w:rsidRPr="00907843" w14:paraId="385C48D3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C4C7D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Mrsklesy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4F330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6632D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B8658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AB6B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074C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FF0000"/>
                <w:szCs w:val="20"/>
                <w:lang w:eastAsia="cs-CZ"/>
              </w:rPr>
              <w:t>▼</w:t>
            </w: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         -5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DD303" w14:textId="5C145E05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4DB34" w14:textId="6F74B08F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1A2DC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1,4%</w:t>
            </w:r>
          </w:p>
        </w:tc>
      </w:tr>
      <w:tr w:rsidR="00A46E74" w:rsidRPr="00907843" w14:paraId="35219557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C56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Náměšť na Hané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963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13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1 847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78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94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C3D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677" w14:textId="06AE4703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1A4" w14:textId="44697DE0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23,4%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D55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3,5%</w:t>
            </w:r>
          </w:p>
        </w:tc>
      </w:tr>
      <w:tr w:rsidR="00A46E74" w:rsidRPr="00907843" w14:paraId="6FAECC8B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6AE952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Olomouc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85C9E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100 494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9F77F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99 225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9F88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19 980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F221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22 367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A984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2 387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1AFAC" w14:textId="387D4456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D09F6" w14:textId="5622EE8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4103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2,7%</w:t>
            </w:r>
          </w:p>
        </w:tc>
      </w:tr>
      <w:tr w:rsidR="00A46E74" w:rsidRPr="00907843" w14:paraId="5DFD73A3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E40A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Přáslavice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AB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8A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8C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89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60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5D7" w14:textId="4DC918F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3022" w14:textId="7C3E6BD5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21,5%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8D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2,4%</w:t>
            </w:r>
          </w:p>
        </w:tc>
      </w:tr>
      <w:tr w:rsidR="00A46E74" w:rsidRPr="00907843" w14:paraId="469AB9C7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A1E03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Příkazy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E453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62069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32D1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049BB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6EB0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3A884" w14:textId="1E37925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4872D" w14:textId="0D40D529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29E2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0,5%</w:t>
            </w:r>
          </w:p>
        </w:tc>
      </w:tr>
      <w:tr w:rsidR="00A46E74" w:rsidRPr="00907843" w14:paraId="5AF16E38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F2F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Samotišky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EA6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A96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C1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9B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7C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0C2" w14:textId="6DAA3D7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6A90" w14:textId="79A15B73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19,4%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F6F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3,0%</w:t>
            </w:r>
          </w:p>
        </w:tc>
      </w:tr>
      <w:tr w:rsidR="00A46E74" w:rsidRPr="00907843" w14:paraId="307704CC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E4A49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Skrbeň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14BA9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73E9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1 126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39443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A69D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A321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2195C5" w14:textId="7584BFBA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7B7D7C" w14:textId="4D91C355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89CC7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4,5%</w:t>
            </w:r>
          </w:p>
        </w:tc>
      </w:tr>
      <w:tr w:rsidR="00A46E74" w:rsidRPr="00907843" w14:paraId="3B54CA4D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5B9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Slatinice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2C3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1 589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03E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CC6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761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037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FF0000"/>
                <w:szCs w:val="20"/>
                <w:lang w:eastAsia="cs-CZ"/>
              </w:rPr>
              <w:t>▼</w:t>
            </w:r>
            <w:r w:rsidRPr="00907843">
              <w:rPr>
                <w:rFonts w:ascii="Calibri" w:hAnsi="Calibri" w:cs="Arial"/>
                <w:color w:val="FF0000"/>
                <w:szCs w:val="20"/>
                <w:lang w:eastAsia="cs-CZ"/>
              </w:rPr>
              <w:t xml:space="preserve">        -14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74DA" w14:textId="444E8461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21,8%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E68" w14:textId="1C01D298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50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0,7%</w:t>
            </w:r>
          </w:p>
        </w:tc>
      </w:tr>
      <w:tr w:rsidR="00A46E74" w:rsidRPr="00907843" w14:paraId="5E51BC5B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1CB95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Suchonice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BE44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8146C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84B86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404A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3CA2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  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7EC5EE" w14:textId="3E3CF6B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17,8%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C2929" w14:textId="77477C2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18,3%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3BA60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0,5%</w:t>
            </w:r>
          </w:p>
        </w:tc>
      </w:tr>
      <w:tr w:rsidR="00A46E74" w:rsidRPr="00907843" w14:paraId="68F700D9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3D7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Svésedlice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E5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7B7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A13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EC7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08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F83" w14:textId="5583E30C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BF5" w14:textId="003CB08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7E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5,9%</w:t>
            </w:r>
          </w:p>
        </w:tc>
      </w:tr>
      <w:tr w:rsidR="00A46E74" w:rsidRPr="00907843" w14:paraId="241CCA18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86D0E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Štěpánov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CA55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3 495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4F48E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3 475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D9BF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4533D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772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2822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A874E7" w14:textId="16F5BECD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98E1F" w14:textId="2150B19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22,2%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E0AB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4,2%</w:t>
            </w:r>
          </w:p>
        </w:tc>
      </w:tr>
      <w:tr w:rsidR="00A46E74" w:rsidRPr="00907843" w14:paraId="6450DAF1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17C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Těšetice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FE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86E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1 232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E8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09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508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028" w14:textId="28C12FA2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7BB6" w14:textId="28E7B471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C0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4,4%</w:t>
            </w:r>
          </w:p>
        </w:tc>
      </w:tr>
      <w:tr w:rsidR="00A46E74" w:rsidRPr="00907843" w14:paraId="1BCB5C33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EC2B31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Tovéř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1AFE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5CDC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3AF6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5D863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2135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DCCF05" w14:textId="59788466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15,6%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FEA132" w14:textId="55C96966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28,6%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AE5B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proofErr w:type="gramStart"/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>13,0%</w:t>
            </w:r>
            <w:proofErr w:type="gramEnd"/>
          </w:p>
        </w:tc>
      </w:tr>
      <w:tr w:rsidR="00A46E74" w:rsidRPr="00907843" w14:paraId="49FB0907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546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Tršice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9D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1 652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6C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1 584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B12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07C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975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BEF9" w14:textId="068EE8B2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C56" w14:textId="0E561330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E35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3,9%</w:t>
            </w:r>
          </w:p>
        </w:tc>
      </w:tr>
      <w:tr w:rsidR="00A46E74" w:rsidRPr="00907843" w14:paraId="5334B1E7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62BC2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Ústín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97FA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42084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4358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C65C8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9654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  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EA596" w14:textId="5FA42444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17,4%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F35B10" w14:textId="0139C31F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17,8%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F93A0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0,4%</w:t>
            </w:r>
          </w:p>
        </w:tc>
      </w:tr>
      <w:tr w:rsidR="00A46E74" w:rsidRPr="00907843" w14:paraId="1D26153B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924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Velká Bystřice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F4F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3 295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57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3 165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A8C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D374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660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AB29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033" w14:textId="18C95A83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6B0" w14:textId="08DFD74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20,8%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76B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2,5%</w:t>
            </w:r>
          </w:p>
        </w:tc>
      </w:tr>
      <w:tr w:rsidR="00A46E74" w:rsidRPr="00907843" w14:paraId="242B1E40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9435C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Velký Týnec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6A12D6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2 887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18398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2 878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022E9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426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3396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551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7E856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125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19258" w14:textId="20BC637D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14,8%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E81B74" w14:textId="4769F611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19,1%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71F0A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4,4%</w:t>
            </w:r>
          </w:p>
        </w:tc>
      </w:tr>
      <w:tr w:rsidR="00A46E74" w:rsidRPr="00907843" w14:paraId="40AEE8BE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B67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Velký Újezd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733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61FD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76B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6BE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B3E5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165" w14:textId="0E85AB8B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0B4B" w14:textId="1D571C3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19,7%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E96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3,0%</w:t>
            </w:r>
          </w:p>
        </w:tc>
      </w:tr>
      <w:tr w:rsidR="00A46E74" w:rsidRPr="00907843" w14:paraId="78205F53" w14:textId="77777777" w:rsidTr="00A46E74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39B51" w14:textId="77777777" w:rsidR="00A46E74" w:rsidRPr="00907843" w:rsidRDefault="00A46E74" w:rsidP="00A46E74">
            <w:pPr>
              <w:spacing w:after="0" w:line="240" w:lineRule="auto"/>
              <w:jc w:val="lef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Věrovany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A212F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A7C8BE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1 362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CCCB23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254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99B457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szCs w:val="20"/>
                <w:lang w:eastAsia="cs-CZ"/>
              </w:rPr>
              <w:t>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8310A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      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E38C1" w14:textId="4D2045B0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18,4%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842226" w14:textId="2A01A51E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>
              <w:rPr>
                <w:rFonts w:ascii="Calibri" w:hAnsi="Calibri" w:cs="Arial"/>
                <w:szCs w:val="20"/>
              </w:rPr>
              <w:t>22,8%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EE411" w14:textId="77777777" w:rsidR="00A46E74" w:rsidRPr="00907843" w:rsidRDefault="00A46E74" w:rsidP="00A46E74">
            <w:pPr>
              <w:spacing w:after="0" w:line="240" w:lineRule="auto"/>
              <w:jc w:val="right"/>
              <w:rPr>
                <w:rFonts w:ascii="Calibri" w:hAnsi="Calibri" w:cs="Arial"/>
                <w:szCs w:val="20"/>
                <w:lang w:eastAsia="cs-CZ"/>
              </w:rPr>
            </w:pP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</w:t>
            </w:r>
            <w:r w:rsidRPr="00907843">
              <w:rPr>
                <w:rFonts w:ascii="Arial" w:hAnsi="Arial" w:cs="Arial"/>
                <w:color w:val="008000"/>
                <w:szCs w:val="20"/>
                <w:lang w:eastAsia="cs-CZ"/>
              </w:rPr>
              <w:t>▲</w:t>
            </w:r>
            <w:r w:rsidRPr="00907843">
              <w:rPr>
                <w:rFonts w:ascii="Calibri" w:hAnsi="Calibri" w:cs="Arial"/>
                <w:color w:val="008000"/>
                <w:szCs w:val="20"/>
                <w:lang w:eastAsia="cs-CZ"/>
              </w:rPr>
              <w:t xml:space="preserve">   4,5%</w:t>
            </w:r>
          </w:p>
        </w:tc>
      </w:tr>
    </w:tbl>
    <w:p w14:paraId="57E1D406" w14:textId="77777777" w:rsidR="00907843" w:rsidRPr="00907843" w:rsidRDefault="00907843" w:rsidP="00907843">
      <w:pPr>
        <w:rPr>
          <w:lang w:eastAsia="cs-CZ"/>
        </w:rPr>
      </w:pPr>
    </w:p>
    <w:sectPr w:rsidR="00907843" w:rsidRPr="00907843" w:rsidSect="005959DF">
      <w:footerReference w:type="default" r:id="rId2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7322" w14:textId="77777777" w:rsidR="003075CB" w:rsidRDefault="003075CB" w:rsidP="00E668A9">
      <w:pPr>
        <w:spacing w:after="0" w:line="240" w:lineRule="auto"/>
      </w:pPr>
      <w:r>
        <w:separator/>
      </w:r>
    </w:p>
  </w:endnote>
  <w:endnote w:type="continuationSeparator" w:id="0">
    <w:p w14:paraId="0BFD3518" w14:textId="77777777" w:rsidR="003075CB" w:rsidRDefault="003075CB" w:rsidP="00E6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PJK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CFC0" w14:textId="77777777" w:rsidR="00A46E74" w:rsidRDefault="00A46E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E158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DDD4" w14:textId="77777777" w:rsidR="003075CB" w:rsidRDefault="003075CB" w:rsidP="00E668A9">
      <w:pPr>
        <w:spacing w:after="0" w:line="240" w:lineRule="auto"/>
      </w:pPr>
      <w:r>
        <w:separator/>
      </w:r>
    </w:p>
  </w:footnote>
  <w:footnote w:type="continuationSeparator" w:id="0">
    <w:p w14:paraId="20DF2795" w14:textId="77777777" w:rsidR="003075CB" w:rsidRDefault="003075CB" w:rsidP="00E668A9">
      <w:pPr>
        <w:spacing w:after="0" w:line="240" w:lineRule="auto"/>
      </w:pPr>
      <w:r>
        <w:continuationSeparator/>
      </w:r>
    </w:p>
  </w:footnote>
  <w:footnote w:id="1">
    <w:p w14:paraId="395981F7" w14:textId="0568ECB4" w:rsidR="00A46E74" w:rsidRDefault="00A46E74">
      <w:pPr>
        <w:pStyle w:val="Textpoznpodarou"/>
      </w:pPr>
      <w:r>
        <w:rPr>
          <w:rStyle w:val="Znakapoznpodarou"/>
        </w:rPr>
        <w:footnoteRef/>
      </w:r>
      <w:r>
        <w:t xml:space="preserve"> Správní obvod bez samotného města.</w:t>
      </w:r>
    </w:p>
  </w:footnote>
  <w:footnote w:id="2">
    <w:p w14:paraId="6A7BA9CC" w14:textId="77777777" w:rsidR="00A46E74" w:rsidRDefault="00A46E74" w:rsidP="00784E4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lang w:eastAsia="cs-CZ"/>
        </w:rPr>
        <w:t>Z původních 14,8 % v roce 2006 na 19,9 % obyvatel v roce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4F06EDC4"/>
    <w:lvl w:ilvl="0">
      <w:start w:val="1"/>
      <w:numFmt w:val="decimal"/>
      <w:pStyle w:val="slovanseznam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2E0CF6A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5426C41"/>
    <w:multiLevelType w:val="hybridMultilevel"/>
    <w:tmpl w:val="8D1CEA3A"/>
    <w:lvl w:ilvl="0" w:tplc="1BDC3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A51"/>
    <w:multiLevelType w:val="hybridMultilevel"/>
    <w:tmpl w:val="FF5287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36377"/>
    <w:multiLevelType w:val="hybridMultilevel"/>
    <w:tmpl w:val="2DFA22D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D6491"/>
    <w:multiLevelType w:val="hybridMultilevel"/>
    <w:tmpl w:val="954AB4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515"/>
    <w:multiLevelType w:val="hybridMultilevel"/>
    <w:tmpl w:val="69601B32"/>
    <w:lvl w:ilvl="0" w:tplc="7C24D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57F05"/>
    <w:multiLevelType w:val="hybridMultilevel"/>
    <w:tmpl w:val="4B5685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62A5"/>
    <w:multiLevelType w:val="hybridMultilevel"/>
    <w:tmpl w:val="5EDEBE60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1E6FAD"/>
    <w:multiLevelType w:val="hybridMultilevel"/>
    <w:tmpl w:val="02BC65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D81"/>
    <w:multiLevelType w:val="hybridMultilevel"/>
    <w:tmpl w:val="D49AB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FAD"/>
    <w:multiLevelType w:val="hybridMultilevel"/>
    <w:tmpl w:val="61B6F7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30210"/>
    <w:multiLevelType w:val="hybridMultilevel"/>
    <w:tmpl w:val="C3228AA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3351"/>
    <w:multiLevelType w:val="multilevel"/>
    <w:tmpl w:val="0D548A14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A441C3B"/>
    <w:multiLevelType w:val="hybridMultilevel"/>
    <w:tmpl w:val="61B26C5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12070"/>
    <w:multiLevelType w:val="hybridMultilevel"/>
    <w:tmpl w:val="50A2B83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117852"/>
    <w:multiLevelType w:val="hybridMultilevel"/>
    <w:tmpl w:val="432A3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B292A"/>
    <w:multiLevelType w:val="hybridMultilevel"/>
    <w:tmpl w:val="EBD4E6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C3634"/>
    <w:multiLevelType w:val="hybridMultilevel"/>
    <w:tmpl w:val="35FEA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A1644"/>
    <w:multiLevelType w:val="hybridMultilevel"/>
    <w:tmpl w:val="E10AFCE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808C0"/>
    <w:multiLevelType w:val="hybridMultilevel"/>
    <w:tmpl w:val="9C8A068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10DCB"/>
    <w:multiLevelType w:val="hybridMultilevel"/>
    <w:tmpl w:val="B9824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92A9EE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pacing w:val="40"/>
        <w:u w:color="FFFFFF" w:themeColor="background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F667E"/>
    <w:multiLevelType w:val="hybridMultilevel"/>
    <w:tmpl w:val="909A0F1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EE25B3"/>
    <w:multiLevelType w:val="hybridMultilevel"/>
    <w:tmpl w:val="E9726F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122A"/>
    <w:multiLevelType w:val="hybridMultilevel"/>
    <w:tmpl w:val="34064476"/>
    <w:lvl w:ilvl="0" w:tplc="1BDC3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A0EAC"/>
    <w:multiLevelType w:val="hybridMultilevel"/>
    <w:tmpl w:val="34DC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F51557"/>
    <w:multiLevelType w:val="hybridMultilevel"/>
    <w:tmpl w:val="C4D0FC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40E7D"/>
    <w:multiLevelType w:val="hybridMultilevel"/>
    <w:tmpl w:val="E19C9DC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4303E6"/>
    <w:multiLevelType w:val="hybridMultilevel"/>
    <w:tmpl w:val="75F6D1D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E55798"/>
    <w:multiLevelType w:val="multilevel"/>
    <w:tmpl w:val="2C949522"/>
    <w:styleLink w:val="seznamliteratury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46660B68"/>
    <w:multiLevelType w:val="hybridMultilevel"/>
    <w:tmpl w:val="67F81BC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870120"/>
    <w:multiLevelType w:val="hybridMultilevel"/>
    <w:tmpl w:val="CC0C92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90601"/>
    <w:multiLevelType w:val="hybridMultilevel"/>
    <w:tmpl w:val="FCE0E68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BE6070E"/>
    <w:multiLevelType w:val="hybridMultilevel"/>
    <w:tmpl w:val="C848272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3E30F9"/>
    <w:multiLevelType w:val="hybridMultilevel"/>
    <w:tmpl w:val="EC028736"/>
    <w:lvl w:ilvl="0" w:tplc="1BDC39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pacing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07A38"/>
    <w:multiLevelType w:val="hybridMultilevel"/>
    <w:tmpl w:val="ECB691A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24B5C66"/>
    <w:multiLevelType w:val="hybridMultilevel"/>
    <w:tmpl w:val="E28E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84AFB"/>
    <w:multiLevelType w:val="hybridMultilevel"/>
    <w:tmpl w:val="9EB8865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88A6AD8"/>
    <w:multiLevelType w:val="hybridMultilevel"/>
    <w:tmpl w:val="613A8C6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A96297"/>
    <w:multiLevelType w:val="hybridMultilevel"/>
    <w:tmpl w:val="E8B02B58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8352F8"/>
    <w:multiLevelType w:val="hybridMultilevel"/>
    <w:tmpl w:val="656C5DE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FD73CE"/>
    <w:multiLevelType w:val="hybridMultilevel"/>
    <w:tmpl w:val="639E3F86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15A114C"/>
    <w:multiLevelType w:val="hybridMultilevel"/>
    <w:tmpl w:val="6374EA4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347E36"/>
    <w:multiLevelType w:val="hybridMultilevel"/>
    <w:tmpl w:val="4F0E381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4345A8F"/>
    <w:multiLevelType w:val="multilevel"/>
    <w:tmpl w:val="B33A3EB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Arial"/>
      </w:rPr>
    </w:lvl>
  </w:abstractNum>
  <w:abstractNum w:abstractNumId="46" w15:restartNumberingAfterBreak="0">
    <w:nsid w:val="66132B91"/>
    <w:multiLevelType w:val="hybridMultilevel"/>
    <w:tmpl w:val="3E6885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E308F"/>
    <w:multiLevelType w:val="hybridMultilevel"/>
    <w:tmpl w:val="52284F1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6D3763"/>
    <w:multiLevelType w:val="hybridMultilevel"/>
    <w:tmpl w:val="21B8EE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AF1A1F"/>
    <w:multiLevelType w:val="multilevel"/>
    <w:tmpl w:val="0042572E"/>
    <w:lvl w:ilvl="0">
      <w:start w:val="1"/>
      <w:numFmt w:val="decimal"/>
      <w:pStyle w:val="Textodstavce"/>
      <w:isLgl/>
      <w:lvlText w:val="(%1)"/>
      <w:lvlJc w:val="left"/>
      <w:pPr>
        <w:tabs>
          <w:tab w:val="num" w:pos="1077"/>
        </w:tabs>
        <w:ind w:left="295" w:firstLine="425"/>
      </w:pPr>
      <w:rPr>
        <w:rFonts w:cs="Times New Roman"/>
        <w:color w:val="auto"/>
        <w:sz w:val="24"/>
        <w:szCs w:val="24"/>
        <w:vertAlign w:val="baseline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6AE80C95"/>
    <w:multiLevelType w:val="hybridMultilevel"/>
    <w:tmpl w:val="9E7EE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1051F"/>
    <w:multiLevelType w:val="hybridMultilevel"/>
    <w:tmpl w:val="2870BA9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220F9E"/>
    <w:multiLevelType w:val="hybridMultilevel"/>
    <w:tmpl w:val="C51EA7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D4E0E52"/>
    <w:multiLevelType w:val="hybridMultilevel"/>
    <w:tmpl w:val="13CA8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101E2F"/>
    <w:multiLevelType w:val="hybridMultilevel"/>
    <w:tmpl w:val="351E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19583B"/>
    <w:multiLevelType w:val="singleLevel"/>
    <w:tmpl w:val="FC060CD6"/>
    <w:lvl w:ilvl="0">
      <w:start w:val="1"/>
      <w:numFmt w:val="bullet"/>
      <w:pStyle w:val="odrky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6" w15:restartNumberingAfterBreak="0">
    <w:nsid w:val="70D457FB"/>
    <w:multiLevelType w:val="hybridMultilevel"/>
    <w:tmpl w:val="0ADE3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9ED074">
      <w:start w:val="4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EF5E22"/>
    <w:multiLevelType w:val="hybridMultilevel"/>
    <w:tmpl w:val="3414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74FC8"/>
    <w:multiLevelType w:val="hybridMultilevel"/>
    <w:tmpl w:val="273ED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920DE"/>
    <w:multiLevelType w:val="hybridMultilevel"/>
    <w:tmpl w:val="273EDD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D5812"/>
    <w:multiLevelType w:val="hybridMultilevel"/>
    <w:tmpl w:val="3296F4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6D5FE3"/>
    <w:multiLevelType w:val="hybridMultilevel"/>
    <w:tmpl w:val="C65C2E3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B9376A2"/>
    <w:multiLevelType w:val="hybridMultilevel"/>
    <w:tmpl w:val="E61A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4804A4"/>
    <w:multiLevelType w:val="hybridMultilevel"/>
    <w:tmpl w:val="8026CB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A31F64"/>
    <w:multiLevelType w:val="hybridMultilevel"/>
    <w:tmpl w:val="EDB6275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1"/>
  </w:num>
  <w:num w:numId="4">
    <w:abstractNumId w:val="30"/>
  </w:num>
  <w:num w:numId="5">
    <w:abstractNumId w:val="49"/>
  </w:num>
  <w:num w:numId="6">
    <w:abstractNumId w:val="14"/>
  </w:num>
  <w:num w:numId="7">
    <w:abstractNumId w:val="45"/>
  </w:num>
  <w:num w:numId="8">
    <w:abstractNumId w:val="26"/>
  </w:num>
  <w:num w:numId="9">
    <w:abstractNumId w:val="11"/>
  </w:num>
  <w:num w:numId="10">
    <w:abstractNumId w:val="54"/>
  </w:num>
  <w:num w:numId="11">
    <w:abstractNumId w:val="59"/>
  </w:num>
  <w:num w:numId="12">
    <w:abstractNumId w:val="53"/>
  </w:num>
  <w:num w:numId="13">
    <w:abstractNumId w:val="58"/>
  </w:num>
  <w:num w:numId="14">
    <w:abstractNumId w:val="62"/>
  </w:num>
  <w:num w:numId="15">
    <w:abstractNumId w:val="7"/>
  </w:num>
  <w:num w:numId="16">
    <w:abstractNumId w:val="63"/>
  </w:num>
  <w:num w:numId="17">
    <w:abstractNumId w:val="22"/>
  </w:num>
  <w:num w:numId="18">
    <w:abstractNumId w:val="50"/>
  </w:num>
  <w:num w:numId="19">
    <w:abstractNumId w:val="37"/>
  </w:num>
  <w:num w:numId="20">
    <w:abstractNumId w:val="3"/>
  </w:num>
  <w:num w:numId="21">
    <w:abstractNumId w:val="25"/>
  </w:num>
  <w:num w:numId="22">
    <w:abstractNumId w:val="35"/>
  </w:num>
  <w:num w:numId="23">
    <w:abstractNumId w:val="20"/>
  </w:num>
  <w:num w:numId="24">
    <w:abstractNumId w:val="34"/>
  </w:num>
  <w:num w:numId="25">
    <w:abstractNumId w:val="17"/>
  </w:num>
  <w:num w:numId="26">
    <w:abstractNumId w:val="5"/>
  </w:num>
  <w:num w:numId="27">
    <w:abstractNumId w:val="33"/>
  </w:num>
  <w:num w:numId="28">
    <w:abstractNumId w:val="18"/>
  </w:num>
  <w:num w:numId="29">
    <w:abstractNumId w:val="13"/>
  </w:num>
  <w:num w:numId="30">
    <w:abstractNumId w:val="43"/>
  </w:num>
  <w:num w:numId="31">
    <w:abstractNumId w:val="24"/>
  </w:num>
  <w:num w:numId="32">
    <w:abstractNumId w:val="21"/>
  </w:num>
  <w:num w:numId="33">
    <w:abstractNumId w:val="52"/>
  </w:num>
  <w:num w:numId="34">
    <w:abstractNumId w:val="36"/>
  </w:num>
  <w:num w:numId="35">
    <w:abstractNumId w:val="4"/>
  </w:num>
  <w:num w:numId="36">
    <w:abstractNumId w:val="60"/>
  </w:num>
  <w:num w:numId="37">
    <w:abstractNumId w:val="32"/>
  </w:num>
  <w:num w:numId="38">
    <w:abstractNumId w:val="56"/>
  </w:num>
  <w:num w:numId="39">
    <w:abstractNumId w:val="28"/>
  </w:num>
  <w:num w:numId="40">
    <w:abstractNumId w:val="38"/>
  </w:num>
  <w:num w:numId="41">
    <w:abstractNumId w:val="9"/>
  </w:num>
  <w:num w:numId="42">
    <w:abstractNumId w:val="40"/>
  </w:num>
  <w:num w:numId="43">
    <w:abstractNumId w:val="42"/>
  </w:num>
  <w:num w:numId="44">
    <w:abstractNumId w:val="29"/>
  </w:num>
  <w:num w:numId="45">
    <w:abstractNumId w:val="44"/>
  </w:num>
  <w:num w:numId="46">
    <w:abstractNumId w:val="64"/>
  </w:num>
  <w:num w:numId="47">
    <w:abstractNumId w:val="47"/>
  </w:num>
  <w:num w:numId="48">
    <w:abstractNumId w:val="51"/>
  </w:num>
  <w:num w:numId="49">
    <w:abstractNumId w:val="15"/>
  </w:num>
  <w:num w:numId="50">
    <w:abstractNumId w:val="23"/>
  </w:num>
  <w:num w:numId="51">
    <w:abstractNumId w:val="27"/>
  </w:num>
  <w:num w:numId="52">
    <w:abstractNumId w:val="16"/>
  </w:num>
  <w:num w:numId="53">
    <w:abstractNumId w:val="61"/>
  </w:num>
  <w:num w:numId="54">
    <w:abstractNumId w:val="41"/>
  </w:num>
  <w:num w:numId="55">
    <w:abstractNumId w:val="39"/>
  </w:num>
  <w:num w:numId="56">
    <w:abstractNumId w:val="48"/>
  </w:num>
  <w:num w:numId="57">
    <w:abstractNumId w:val="12"/>
  </w:num>
  <w:num w:numId="58">
    <w:abstractNumId w:val="31"/>
  </w:num>
  <w:num w:numId="59">
    <w:abstractNumId w:val="6"/>
  </w:num>
  <w:num w:numId="60">
    <w:abstractNumId w:val="10"/>
  </w:num>
  <w:num w:numId="61">
    <w:abstractNumId w:val="46"/>
  </w:num>
  <w:num w:numId="62">
    <w:abstractNumId w:val="19"/>
  </w:num>
  <w:num w:numId="63">
    <w:abstractNumId w:val="57"/>
  </w:num>
  <w:num w:numId="64">
    <w:abstractNumId w:val="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A9"/>
    <w:rsid w:val="00001DFA"/>
    <w:rsid w:val="00002958"/>
    <w:rsid w:val="00004CB9"/>
    <w:rsid w:val="00004DF2"/>
    <w:rsid w:val="00006F07"/>
    <w:rsid w:val="000129A1"/>
    <w:rsid w:val="00012C56"/>
    <w:rsid w:val="0001387B"/>
    <w:rsid w:val="00014F91"/>
    <w:rsid w:val="0001660E"/>
    <w:rsid w:val="00016701"/>
    <w:rsid w:val="00016E19"/>
    <w:rsid w:val="000207AE"/>
    <w:rsid w:val="00020D90"/>
    <w:rsid w:val="000219E8"/>
    <w:rsid w:val="000223F5"/>
    <w:rsid w:val="00022D23"/>
    <w:rsid w:val="00022EB0"/>
    <w:rsid w:val="00023986"/>
    <w:rsid w:val="00023F3D"/>
    <w:rsid w:val="00024AD2"/>
    <w:rsid w:val="00025429"/>
    <w:rsid w:val="00025F9C"/>
    <w:rsid w:val="00026436"/>
    <w:rsid w:val="0002671B"/>
    <w:rsid w:val="00026BA6"/>
    <w:rsid w:val="00027ABD"/>
    <w:rsid w:val="00027B34"/>
    <w:rsid w:val="00027BDC"/>
    <w:rsid w:val="0003116F"/>
    <w:rsid w:val="000319B6"/>
    <w:rsid w:val="00031AF2"/>
    <w:rsid w:val="00033BE0"/>
    <w:rsid w:val="00033C7B"/>
    <w:rsid w:val="00034874"/>
    <w:rsid w:val="00034F4E"/>
    <w:rsid w:val="00035164"/>
    <w:rsid w:val="000379D7"/>
    <w:rsid w:val="00040AB7"/>
    <w:rsid w:val="00041BFC"/>
    <w:rsid w:val="000434E5"/>
    <w:rsid w:val="000437E9"/>
    <w:rsid w:val="000443AD"/>
    <w:rsid w:val="00044BBB"/>
    <w:rsid w:val="00047B96"/>
    <w:rsid w:val="00047CC6"/>
    <w:rsid w:val="000501F0"/>
    <w:rsid w:val="000509D4"/>
    <w:rsid w:val="000513AA"/>
    <w:rsid w:val="000518DA"/>
    <w:rsid w:val="00052102"/>
    <w:rsid w:val="00054903"/>
    <w:rsid w:val="00054F99"/>
    <w:rsid w:val="000553AD"/>
    <w:rsid w:val="000572C7"/>
    <w:rsid w:val="00057759"/>
    <w:rsid w:val="0006116E"/>
    <w:rsid w:val="000623EA"/>
    <w:rsid w:val="00063680"/>
    <w:rsid w:val="000641C0"/>
    <w:rsid w:val="00064B43"/>
    <w:rsid w:val="000659D8"/>
    <w:rsid w:val="00065C2F"/>
    <w:rsid w:val="00066292"/>
    <w:rsid w:val="000671D3"/>
    <w:rsid w:val="00071CA7"/>
    <w:rsid w:val="00072FBB"/>
    <w:rsid w:val="00073401"/>
    <w:rsid w:val="00073891"/>
    <w:rsid w:val="00074A44"/>
    <w:rsid w:val="00075D93"/>
    <w:rsid w:val="00075E76"/>
    <w:rsid w:val="00082A6B"/>
    <w:rsid w:val="00083427"/>
    <w:rsid w:val="00083C8C"/>
    <w:rsid w:val="00083DFA"/>
    <w:rsid w:val="00084353"/>
    <w:rsid w:val="0008438F"/>
    <w:rsid w:val="000845E2"/>
    <w:rsid w:val="000847F9"/>
    <w:rsid w:val="00086AD4"/>
    <w:rsid w:val="00086C9C"/>
    <w:rsid w:val="0008731D"/>
    <w:rsid w:val="000911DA"/>
    <w:rsid w:val="00091B7A"/>
    <w:rsid w:val="00091D15"/>
    <w:rsid w:val="0009299C"/>
    <w:rsid w:val="0009347A"/>
    <w:rsid w:val="000936D2"/>
    <w:rsid w:val="00093F5B"/>
    <w:rsid w:val="0009496B"/>
    <w:rsid w:val="0009521D"/>
    <w:rsid w:val="00095F90"/>
    <w:rsid w:val="000965F4"/>
    <w:rsid w:val="0009661E"/>
    <w:rsid w:val="00097881"/>
    <w:rsid w:val="000A026F"/>
    <w:rsid w:val="000A23CE"/>
    <w:rsid w:val="000A294F"/>
    <w:rsid w:val="000A2958"/>
    <w:rsid w:val="000A3207"/>
    <w:rsid w:val="000A349D"/>
    <w:rsid w:val="000A424E"/>
    <w:rsid w:val="000A4FD2"/>
    <w:rsid w:val="000A52E7"/>
    <w:rsid w:val="000A6229"/>
    <w:rsid w:val="000A64B4"/>
    <w:rsid w:val="000A6538"/>
    <w:rsid w:val="000A7FDE"/>
    <w:rsid w:val="000B0C84"/>
    <w:rsid w:val="000B5054"/>
    <w:rsid w:val="000B619E"/>
    <w:rsid w:val="000B67C4"/>
    <w:rsid w:val="000C03ED"/>
    <w:rsid w:val="000C1B9B"/>
    <w:rsid w:val="000C207B"/>
    <w:rsid w:val="000C2B14"/>
    <w:rsid w:val="000C3BF6"/>
    <w:rsid w:val="000C3C2A"/>
    <w:rsid w:val="000C498A"/>
    <w:rsid w:val="000C5C4A"/>
    <w:rsid w:val="000C6235"/>
    <w:rsid w:val="000C7F60"/>
    <w:rsid w:val="000D1664"/>
    <w:rsid w:val="000D2D7E"/>
    <w:rsid w:val="000D376B"/>
    <w:rsid w:val="000D3A2F"/>
    <w:rsid w:val="000D4775"/>
    <w:rsid w:val="000D4B2B"/>
    <w:rsid w:val="000D4C63"/>
    <w:rsid w:val="000D4D0C"/>
    <w:rsid w:val="000D4E53"/>
    <w:rsid w:val="000D6286"/>
    <w:rsid w:val="000D6498"/>
    <w:rsid w:val="000D782F"/>
    <w:rsid w:val="000D79E6"/>
    <w:rsid w:val="000E2ABB"/>
    <w:rsid w:val="000E696E"/>
    <w:rsid w:val="000E6ACC"/>
    <w:rsid w:val="000E6AFF"/>
    <w:rsid w:val="000E6F4C"/>
    <w:rsid w:val="000F1ACD"/>
    <w:rsid w:val="000F3DF0"/>
    <w:rsid w:val="000F489A"/>
    <w:rsid w:val="000F533B"/>
    <w:rsid w:val="000F5CAC"/>
    <w:rsid w:val="000F652E"/>
    <w:rsid w:val="000F7165"/>
    <w:rsid w:val="001012B5"/>
    <w:rsid w:val="00102036"/>
    <w:rsid w:val="00102056"/>
    <w:rsid w:val="00102164"/>
    <w:rsid w:val="00102592"/>
    <w:rsid w:val="001025A1"/>
    <w:rsid w:val="001034F7"/>
    <w:rsid w:val="001052CA"/>
    <w:rsid w:val="001061FC"/>
    <w:rsid w:val="00106515"/>
    <w:rsid w:val="0010655D"/>
    <w:rsid w:val="0010783D"/>
    <w:rsid w:val="00107E70"/>
    <w:rsid w:val="00110E0F"/>
    <w:rsid w:val="00111814"/>
    <w:rsid w:val="00111F5C"/>
    <w:rsid w:val="00113D28"/>
    <w:rsid w:val="00114A0B"/>
    <w:rsid w:val="00114B8E"/>
    <w:rsid w:val="00122627"/>
    <w:rsid w:val="00123067"/>
    <w:rsid w:val="001230D6"/>
    <w:rsid w:val="00124E1E"/>
    <w:rsid w:val="001252D7"/>
    <w:rsid w:val="0012553B"/>
    <w:rsid w:val="00126077"/>
    <w:rsid w:val="001267FF"/>
    <w:rsid w:val="0013001B"/>
    <w:rsid w:val="00131FE5"/>
    <w:rsid w:val="001330AF"/>
    <w:rsid w:val="00133194"/>
    <w:rsid w:val="001338F4"/>
    <w:rsid w:val="00133BA1"/>
    <w:rsid w:val="00134C11"/>
    <w:rsid w:val="0013521F"/>
    <w:rsid w:val="00135CEF"/>
    <w:rsid w:val="00136CB0"/>
    <w:rsid w:val="001371C0"/>
    <w:rsid w:val="00137665"/>
    <w:rsid w:val="00140F5A"/>
    <w:rsid w:val="00142410"/>
    <w:rsid w:val="00143EAA"/>
    <w:rsid w:val="001445BB"/>
    <w:rsid w:val="001447A8"/>
    <w:rsid w:val="00144E35"/>
    <w:rsid w:val="0014520D"/>
    <w:rsid w:val="00146F3B"/>
    <w:rsid w:val="00150D18"/>
    <w:rsid w:val="00152244"/>
    <w:rsid w:val="00152FAD"/>
    <w:rsid w:val="00153050"/>
    <w:rsid w:val="0015316E"/>
    <w:rsid w:val="00153730"/>
    <w:rsid w:val="00154001"/>
    <w:rsid w:val="00154586"/>
    <w:rsid w:val="001559AA"/>
    <w:rsid w:val="001571BE"/>
    <w:rsid w:val="00157A26"/>
    <w:rsid w:val="0016012D"/>
    <w:rsid w:val="00162B4B"/>
    <w:rsid w:val="00162ECC"/>
    <w:rsid w:val="001636BA"/>
    <w:rsid w:val="00163783"/>
    <w:rsid w:val="00163C35"/>
    <w:rsid w:val="0016499E"/>
    <w:rsid w:val="0016635D"/>
    <w:rsid w:val="001717DB"/>
    <w:rsid w:val="00172C05"/>
    <w:rsid w:val="00172E5B"/>
    <w:rsid w:val="0017403B"/>
    <w:rsid w:val="00175B30"/>
    <w:rsid w:val="0017648F"/>
    <w:rsid w:val="001801B4"/>
    <w:rsid w:val="001805B4"/>
    <w:rsid w:val="00180A5D"/>
    <w:rsid w:val="00180B73"/>
    <w:rsid w:val="001825D8"/>
    <w:rsid w:val="00182931"/>
    <w:rsid w:val="001864B3"/>
    <w:rsid w:val="00190BD4"/>
    <w:rsid w:val="00191760"/>
    <w:rsid w:val="00191C47"/>
    <w:rsid w:val="00192570"/>
    <w:rsid w:val="00192845"/>
    <w:rsid w:val="00192DCE"/>
    <w:rsid w:val="00194009"/>
    <w:rsid w:val="001941F0"/>
    <w:rsid w:val="00194CD3"/>
    <w:rsid w:val="001956F4"/>
    <w:rsid w:val="001973B5"/>
    <w:rsid w:val="00197706"/>
    <w:rsid w:val="001A223E"/>
    <w:rsid w:val="001A27D6"/>
    <w:rsid w:val="001A2D03"/>
    <w:rsid w:val="001A2D90"/>
    <w:rsid w:val="001A3D0D"/>
    <w:rsid w:val="001A41AE"/>
    <w:rsid w:val="001A429E"/>
    <w:rsid w:val="001A54CD"/>
    <w:rsid w:val="001A72B6"/>
    <w:rsid w:val="001B2490"/>
    <w:rsid w:val="001B38CD"/>
    <w:rsid w:val="001B43A4"/>
    <w:rsid w:val="001B44A8"/>
    <w:rsid w:val="001B55B8"/>
    <w:rsid w:val="001B5769"/>
    <w:rsid w:val="001C015F"/>
    <w:rsid w:val="001C0BA0"/>
    <w:rsid w:val="001C0EDC"/>
    <w:rsid w:val="001C1EAD"/>
    <w:rsid w:val="001C6B48"/>
    <w:rsid w:val="001C6F0E"/>
    <w:rsid w:val="001C759B"/>
    <w:rsid w:val="001D0C1C"/>
    <w:rsid w:val="001D14C5"/>
    <w:rsid w:val="001D1C5D"/>
    <w:rsid w:val="001D3240"/>
    <w:rsid w:val="001D33B0"/>
    <w:rsid w:val="001D37BA"/>
    <w:rsid w:val="001D5073"/>
    <w:rsid w:val="001D55E6"/>
    <w:rsid w:val="001D5C07"/>
    <w:rsid w:val="001D768C"/>
    <w:rsid w:val="001E10BA"/>
    <w:rsid w:val="001E1E77"/>
    <w:rsid w:val="001E294F"/>
    <w:rsid w:val="001E356F"/>
    <w:rsid w:val="001E544C"/>
    <w:rsid w:val="001E7CF4"/>
    <w:rsid w:val="001F132F"/>
    <w:rsid w:val="001F1BF6"/>
    <w:rsid w:val="001F1C30"/>
    <w:rsid w:val="001F2A2B"/>
    <w:rsid w:val="001F37EB"/>
    <w:rsid w:val="001F5793"/>
    <w:rsid w:val="001F745C"/>
    <w:rsid w:val="0020042E"/>
    <w:rsid w:val="00200B9E"/>
    <w:rsid w:val="00200C7D"/>
    <w:rsid w:val="00201EF3"/>
    <w:rsid w:val="00202D19"/>
    <w:rsid w:val="002045D9"/>
    <w:rsid w:val="00204693"/>
    <w:rsid w:val="0020489D"/>
    <w:rsid w:val="00205B00"/>
    <w:rsid w:val="00207EF8"/>
    <w:rsid w:val="002100D2"/>
    <w:rsid w:val="00211572"/>
    <w:rsid w:val="00211856"/>
    <w:rsid w:val="00213003"/>
    <w:rsid w:val="0021352B"/>
    <w:rsid w:val="00213D0A"/>
    <w:rsid w:val="002146B3"/>
    <w:rsid w:val="00214BD3"/>
    <w:rsid w:val="00214CFB"/>
    <w:rsid w:val="00215BAC"/>
    <w:rsid w:val="00216136"/>
    <w:rsid w:val="00216933"/>
    <w:rsid w:val="00216FB0"/>
    <w:rsid w:val="00217277"/>
    <w:rsid w:val="00221FA9"/>
    <w:rsid w:val="002222A2"/>
    <w:rsid w:val="00225886"/>
    <w:rsid w:val="00226CB2"/>
    <w:rsid w:val="0022727C"/>
    <w:rsid w:val="002307FF"/>
    <w:rsid w:val="00230F07"/>
    <w:rsid w:val="00231718"/>
    <w:rsid w:val="00234782"/>
    <w:rsid w:val="00235850"/>
    <w:rsid w:val="00237DD3"/>
    <w:rsid w:val="0024018F"/>
    <w:rsid w:val="00240A50"/>
    <w:rsid w:val="00240BFE"/>
    <w:rsid w:val="00241598"/>
    <w:rsid w:val="00241D23"/>
    <w:rsid w:val="00241E59"/>
    <w:rsid w:val="00242A77"/>
    <w:rsid w:val="00243523"/>
    <w:rsid w:val="00244B9F"/>
    <w:rsid w:val="00245CBA"/>
    <w:rsid w:val="00245F12"/>
    <w:rsid w:val="00245F6E"/>
    <w:rsid w:val="00246179"/>
    <w:rsid w:val="00246577"/>
    <w:rsid w:val="00246F6B"/>
    <w:rsid w:val="00247321"/>
    <w:rsid w:val="002478B7"/>
    <w:rsid w:val="0025071A"/>
    <w:rsid w:val="0025077D"/>
    <w:rsid w:val="002508E7"/>
    <w:rsid w:val="00251AB7"/>
    <w:rsid w:val="002538F9"/>
    <w:rsid w:val="0025588D"/>
    <w:rsid w:val="002563AD"/>
    <w:rsid w:val="00256433"/>
    <w:rsid w:val="00256BB6"/>
    <w:rsid w:val="00256F4C"/>
    <w:rsid w:val="002573E4"/>
    <w:rsid w:val="002605C4"/>
    <w:rsid w:val="002607A3"/>
    <w:rsid w:val="00262761"/>
    <w:rsid w:val="00265374"/>
    <w:rsid w:val="00265986"/>
    <w:rsid w:val="00266008"/>
    <w:rsid w:val="00266FDF"/>
    <w:rsid w:val="0027037B"/>
    <w:rsid w:val="0027040E"/>
    <w:rsid w:val="00270954"/>
    <w:rsid w:val="002712CA"/>
    <w:rsid w:val="0027257C"/>
    <w:rsid w:val="00272C68"/>
    <w:rsid w:val="00273D5C"/>
    <w:rsid w:val="0027487F"/>
    <w:rsid w:val="00275C40"/>
    <w:rsid w:val="00280C43"/>
    <w:rsid w:val="002831DB"/>
    <w:rsid w:val="00283303"/>
    <w:rsid w:val="002839C8"/>
    <w:rsid w:val="00284249"/>
    <w:rsid w:val="00284A9A"/>
    <w:rsid w:val="00284EEC"/>
    <w:rsid w:val="002860DB"/>
    <w:rsid w:val="00286F11"/>
    <w:rsid w:val="00287470"/>
    <w:rsid w:val="0028751C"/>
    <w:rsid w:val="002906F6"/>
    <w:rsid w:val="00290E69"/>
    <w:rsid w:val="00290EC4"/>
    <w:rsid w:val="00291EBC"/>
    <w:rsid w:val="00292850"/>
    <w:rsid w:val="00293BE8"/>
    <w:rsid w:val="00294D94"/>
    <w:rsid w:val="00295FE4"/>
    <w:rsid w:val="00297262"/>
    <w:rsid w:val="002A02F7"/>
    <w:rsid w:val="002A1BB0"/>
    <w:rsid w:val="002A22B9"/>
    <w:rsid w:val="002A3EAF"/>
    <w:rsid w:val="002A4034"/>
    <w:rsid w:val="002A40D5"/>
    <w:rsid w:val="002A41BF"/>
    <w:rsid w:val="002A469E"/>
    <w:rsid w:val="002A4E15"/>
    <w:rsid w:val="002A5276"/>
    <w:rsid w:val="002A5486"/>
    <w:rsid w:val="002A567F"/>
    <w:rsid w:val="002A6327"/>
    <w:rsid w:val="002A74B7"/>
    <w:rsid w:val="002A7AA6"/>
    <w:rsid w:val="002B036F"/>
    <w:rsid w:val="002B2814"/>
    <w:rsid w:val="002B314C"/>
    <w:rsid w:val="002B3658"/>
    <w:rsid w:val="002B3D09"/>
    <w:rsid w:val="002B542B"/>
    <w:rsid w:val="002B6333"/>
    <w:rsid w:val="002B7306"/>
    <w:rsid w:val="002C058B"/>
    <w:rsid w:val="002C0BAF"/>
    <w:rsid w:val="002C1DA4"/>
    <w:rsid w:val="002C2D2D"/>
    <w:rsid w:val="002C3676"/>
    <w:rsid w:val="002C4A3D"/>
    <w:rsid w:val="002C50A8"/>
    <w:rsid w:val="002C754C"/>
    <w:rsid w:val="002C7D21"/>
    <w:rsid w:val="002D0420"/>
    <w:rsid w:val="002D0C43"/>
    <w:rsid w:val="002D0CA4"/>
    <w:rsid w:val="002D10BC"/>
    <w:rsid w:val="002D1BA6"/>
    <w:rsid w:val="002D3262"/>
    <w:rsid w:val="002D6C81"/>
    <w:rsid w:val="002D6F28"/>
    <w:rsid w:val="002D70C4"/>
    <w:rsid w:val="002D722B"/>
    <w:rsid w:val="002E313B"/>
    <w:rsid w:val="002E3855"/>
    <w:rsid w:val="002E4795"/>
    <w:rsid w:val="002E55D2"/>
    <w:rsid w:val="002E577D"/>
    <w:rsid w:val="002E6784"/>
    <w:rsid w:val="002E6AF2"/>
    <w:rsid w:val="002E73FD"/>
    <w:rsid w:val="002E7800"/>
    <w:rsid w:val="002E7C06"/>
    <w:rsid w:val="002E7CB4"/>
    <w:rsid w:val="002E7F97"/>
    <w:rsid w:val="002F0D22"/>
    <w:rsid w:val="002F0E7E"/>
    <w:rsid w:val="002F2041"/>
    <w:rsid w:val="002F35A1"/>
    <w:rsid w:val="002F36EC"/>
    <w:rsid w:val="002F52DD"/>
    <w:rsid w:val="002F5514"/>
    <w:rsid w:val="002F6679"/>
    <w:rsid w:val="002F6A66"/>
    <w:rsid w:val="002F6B1F"/>
    <w:rsid w:val="002F705C"/>
    <w:rsid w:val="002F7483"/>
    <w:rsid w:val="002F7B36"/>
    <w:rsid w:val="00300A02"/>
    <w:rsid w:val="00301252"/>
    <w:rsid w:val="00301292"/>
    <w:rsid w:val="003039A3"/>
    <w:rsid w:val="003039AF"/>
    <w:rsid w:val="00304B92"/>
    <w:rsid w:val="003056D8"/>
    <w:rsid w:val="00305A8B"/>
    <w:rsid w:val="003075CB"/>
    <w:rsid w:val="00311042"/>
    <w:rsid w:val="003116FF"/>
    <w:rsid w:val="00312866"/>
    <w:rsid w:val="00313054"/>
    <w:rsid w:val="00313250"/>
    <w:rsid w:val="00313F44"/>
    <w:rsid w:val="00314C38"/>
    <w:rsid w:val="003154A9"/>
    <w:rsid w:val="0031681C"/>
    <w:rsid w:val="0032019A"/>
    <w:rsid w:val="00320366"/>
    <w:rsid w:val="0032151C"/>
    <w:rsid w:val="003226C4"/>
    <w:rsid w:val="0032385A"/>
    <w:rsid w:val="0032387B"/>
    <w:rsid w:val="003243DC"/>
    <w:rsid w:val="003248BB"/>
    <w:rsid w:val="00324E3D"/>
    <w:rsid w:val="00325481"/>
    <w:rsid w:val="003258D7"/>
    <w:rsid w:val="00325AC7"/>
    <w:rsid w:val="00330132"/>
    <w:rsid w:val="003322E3"/>
    <w:rsid w:val="003330D0"/>
    <w:rsid w:val="00334C22"/>
    <w:rsid w:val="00335E1C"/>
    <w:rsid w:val="00336FBE"/>
    <w:rsid w:val="00340F84"/>
    <w:rsid w:val="00341718"/>
    <w:rsid w:val="00341742"/>
    <w:rsid w:val="003420D5"/>
    <w:rsid w:val="003422D8"/>
    <w:rsid w:val="003423E9"/>
    <w:rsid w:val="003439ED"/>
    <w:rsid w:val="0034403D"/>
    <w:rsid w:val="00344375"/>
    <w:rsid w:val="003443F0"/>
    <w:rsid w:val="00344648"/>
    <w:rsid w:val="00344FBE"/>
    <w:rsid w:val="003507A0"/>
    <w:rsid w:val="00352164"/>
    <w:rsid w:val="00352432"/>
    <w:rsid w:val="003543DC"/>
    <w:rsid w:val="00355B75"/>
    <w:rsid w:val="003560E2"/>
    <w:rsid w:val="00356301"/>
    <w:rsid w:val="0035637C"/>
    <w:rsid w:val="00360D95"/>
    <w:rsid w:val="00361EF7"/>
    <w:rsid w:val="003630B7"/>
    <w:rsid w:val="00363A5B"/>
    <w:rsid w:val="00365AEA"/>
    <w:rsid w:val="00365E65"/>
    <w:rsid w:val="00366F84"/>
    <w:rsid w:val="003677B8"/>
    <w:rsid w:val="00371851"/>
    <w:rsid w:val="003719A6"/>
    <w:rsid w:val="00371A53"/>
    <w:rsid w:val="00373A7D"/>
    <w:rsid w:val="00374989"/>
    <w:rsid w:val="00376B1D"/>
    <w:rsid w:val="003775CA"/>
    <w:rsid w:val="00377676"/>
    <w:rsid w:val="00380B88"/>
    <w:rsid w:val="0038238B"/>
    <w:rsid w:val="003834FC"/>
    <w:rsid w:val="00383A97"/>
    <w:rsid w:val="00386A85"/>
    <w:rsid w:val="003871AB"/>
    <w:rsid w:val="00387DB5"/>
    <w:rsid w:val="003905FC"/>
    <w:rsid w:val="00391375"/>
    <w:rsid w:val="003927F9"/>
    <w:rsid w:val="00393102"/>
    <w:rsid w:val="00393A23"/>
    <w:rsid w:val="00393ECD"/>
    <w:rsid w:val="00394A64"/>
    <w:rsid w:val="003978C0"/>
    <w:rsid w:val="003A07F7"/>
    <w:rsid w:val="003A091C"/>
    <w:rsid w:val="003A1EBE"/>
    <w:rsid w:val="003A4276"/>
    <w:rsid w:val="003A4478"/>
    <w:rsid w:val="003B0AE0"/>
    <w:rsid w:val="003B13B5"/>
    <w:rsid w:val="003B1E9B"/>
    <w:rsid w:val="003B22CB"/>
    <w:rsid w:val="003B24DF"/>
    <w:rsid w:val="003B3992"/>
    <w:rsid w:val="003B3DD0"/>
    <w:rsid w:val="003B48F7"/>
    <w:rsid w:val="003B52E8"/>
    <w:rsid w:val="003B699D"/>
    <w:rsid w:val="003B6A89"/>
    <w:rsid w:val="003B7039"/>
    <w:rsid w:val="003B7D54"/>
    <w:rsid w:val="003B7D92"/>
    <w:rsid w:val="003C005B"/>
    <w:rsid w:val="003C0C5F"/>
    <w:rsid w:val="003C1391"/>
    <w:rsid w:val="003C1B24"/>
    <w:rsid w:val="003C29E9"/>
    <w:rsid w:val="003C2A85"/>
    <w:rsid w:val="003C4FAE"/>
    <w:rsid w:val="003C54A6"/>
    <w:rsid w:val="003C774A"/>
    <w:rsid w:val="003D0563"/>
    <w:rsid w:val="003D0EEB"/>
    <w:rsid w:val="003D17EF"/>
    <w:rsid w:val="003D3776"/>
    <w:rsid w:val="003D46EB"/>
    <w:rsid w:val="003D4D11"/>
    <w:rsid w:val="003D5B23"/>
    <w:rsid w:val="003D699C"/>
    <w:rsid w:val="003E1850"/>
    <w:rsid w:val="003E2536"/>
    <w:rsid w:val="003E31E3"/>
    <w:rsid w:val="003E3441"/>
    <w:rsid w:val="003E3C23"/>
    <w:rsid w:val="003E4517"/>
    <w:rsid w:val="003E4DB7"/>
    <w:rsid w:val="003E513C"/>
    <w:rsid w:val="003E670C"/>
    <w:rsid w:val="003E6765"/>
    <w:rsid w:val="003E778D"/>
    <w:rsid w:val="003F1987"/>
    <w:rsid w:val="003F2BA1"/>
    <w:rsid w:val="003F3E21"/>
    <w:rsid w:val="003F50F7"/>
    <w:rsid w:val="003F6D2F"/>
    <w:rsid w:val="00401051"/>
    <w:rsid w:val="00410F55"/>
    <w:rsid w:val="0041105D"/>
    <w:rsid w:val="0041282B"/>
    <w:rsid w:val="004138CF"/>
    <w:rsid w:val="00414815"/>
    <w:rsid w:val="00414DBA"/>
    <w:rsid w:val="00415E3D"/>
    <w:rsid w:val="00415FB5"/>
    <w:rsid w:val="00416569"/>
    <w:rsid w:val="0041718E"/>
    <w:rsid w:val="00420B57"/>
    <w:rsid w:val="0042138F"/>
    <w:rsid w:val="004213AB"/>
    <w:rsid w:val="00423615"/>
    <w:rsid w:val="004247DE"/>
    <w:rsid w:val="0042512D"/>
    <w:rsid w:val="004261FE"/>
    <w:rsid w:val="00426C1F"/>
    <w:rsid w:val="004270EF"/>
    <w:rsid w:val="004303F1"/>
    <w:rsid w:val="00430476"/>
    <w:rsid w:val="004310C7"/>
    <w:rsid w:val="00431727"/>
    <w:rsid w:val="004329C9"/>
    <w:rsid w:val="00432BCE"/>
    <w:rsid w:val="00433455"/>
    <w:rsid w:val="00434C40"/>
    <w:rsid w:val="0043786E"/>
    <w:rsid w:val="00440A04"/>
    <w:rsid w:val="004433B7"/>
    <w:rsid w:val="00446476"/>
    <w:rsid w:val="00446487"/>
    <w:rsid w:val="0045002F"/>
    <w:rsid w:val="00450147"/>
    <w:rsid w:val="00452982"/>
    <w:rsid w:val="0045598C"/>
    <w:rsid w:val="00455D70"/>
    <w:rsid w:val="00456895"/>
    <w:rsid w:val="004568D2"/>
    <w:rsid w:val="00456E03"/>
    <w:rsid w:val="004577A7"/>
    <w:rsid w:val="00461B88"/>
    <w:rsid w:val="00464FAD"/>
    <w:rsid w:val="00466EB8"/>
    <w:rsid w:val="0046706C"/>
    <w:rsid w:val="00467668"/>
    <w:rsid w:val="00467D34"/>
    <w:rsid w:val="004707C5"/>
    <w:rsid w:val="004713DD"/>
    <w:rsid w:val="00471C8D"/>
    <w:rsid w:val="004742BD"/>
    <w:rsid w:val="00474386"/>
    <w:rsid w:val="0047458D"/>
    <w:rsid w:val="0047460A"/>
    <w:rsid w:val="00474A9B"/>
    <w:rsid w:val="00474B05"/>
    <w:rsid w:val="00474E74"/>
    <w:rsid w:val="00475A43"/>
    <w:rsid w:val="00475CDE"/>
    <w:rsid w:val="00475D45"/>
    <w:rsid w:val="00476DE1"/>
    <w:rsid w:val="00477122"/>
    <w:rsid w:val="00477F15"/>
    <w:rsid w:val="004804C9"/>
    <w:rsid w:val="0048113F"/>
    <w:rsid w:val="0048167F"/>
    <w:rsid w:val="00483ACE"/>
    <w:rsid w:val="00486F05"/>
    <w:rsid w:val="00490D4A"/>
    <w:rsid w:val="0049174B"/>
    <w:rsid w:val="004926B8"/>
    <w:rsid w:val="004934AE"/>
    <w:rsid w:val="0049376D"/>
    <w:rsid w:val="00493C08"/>
    <w:rsid w:val="00495838"/>
    <w:rsid w:val="004A039D"/>
    <w:rsid w:val="004A0596"/>
    <w:rsid w:val="004A1A06"/>
    <w:rsid w:val="004A318F"/>
    <w:rsid w:val="004A3DD8"/>
    <w:rsid w:val="004A6407"/>
    <w:rsid w:val="004A6EC1"/>
    <w:rsid w:val="004A7364"/>
    <w:rsid w:val="004B297B"/>
    <w:rsid w:val="004B2E4B"/>
    <w:rsid w:val="004B43FB"/>
    <w:rsid w:val="004B49E5"/>
    <w:rsid w:val="004B797B"/>
    <w:rsid w:val="004B7E76"/>
    <w:rsid w:val="004C0345"/>
    <w:rsid w:val="004C08C1"/>
    <w:rsid w:val="004C1A47"/>
    <w:rsid w:val="004C2825"/>
    <w:rsid w:val="004C29D7"/>
    <w:rsid w:val="004C2D0B"/>
    <w:rsid w:val="004C4355"/>
    <w:rsid w:val="004C5971"/>
    <w:rsid w:val="004C74BB"/>
    <w:rsid w:val="004D15B2"/>
    <w:rsid w:val="004D2E60"/>
    <w:rsid w:val="004D3374"/>
    <w:rsid w:val="004D33C5"/>
    <w:rsid w:val="004D3E27"/>
    <w:rsid w:val="004D462C"/>
    <w:rsid w:val="004D497F"/>
    <w:rsid w:val="004D4EDA"/>
    <w:rsid w:val="004D5D19"/>
    <w:rsid w:val="004D713A"/>
    <w:rsid w:val="004D71B9"/>
    <w:rsid w:val="004D7E41"/>
    <w:rsid w:val="004E0D21"/>
    <w:rsid w:val="004E0DED"/>
    <w:rsid w:val="004E1833"/>
    <w:rsid w:val="004E32A8"/>
    <w:rsid w:val="004E4212"/>
    <w:rsid w:val="004E6094"/>
    <w:rsid w:val="004E7C13"/>
    <w:rsid w:val="004F1A7D"/>
    <w:rsid w:val="004F2031"/>
    <w:rsid w:val="004F27B0"/>
    <w:rsid w:val="004F3CAC"/>
    <w:rsid w:val="004F3E9A"/>
    <w:rsid w:val="004F4A8F"/>
    <w:rsid w:val="004F4C81"/>
    <w:rsid w:val="004F5CEF"/>
    <w:rsid w:val="004F7342"/>
    <w:rsid w:val="00501A97"/>
    <w:rsid w:val="005069F5"/>
    <w:rsid w:val="00510580"/>
    <w:rsid w:val="00510934"/>
    <w:rsid w:val="00510E7D"/>
    <w:rsid w:val="005115E8"/>
    <w:rsid w:val="00511D51"/>
    <w:rsid w:val="0051278C"/>
    <w:rsid w:val="005127C6"/>
    <w:rsid w:val="00513F1F"/>
    <w:rsid w:val="00513F21"/>
    <w:rsid w:val="00514091"/>
    <w:rsid w:val="00514321"/>
    <w:rsid w:val="00517497"/>
    <w:rsid w:val="00517914"/>
    <w:rsid w:val="00517E9C"/>
    <w:rsid w:val="00520383"/>
    <w:rsid w:val="00521DA9"/>
    <w:rsid w:val="00522156"/>
    <w:rsid w:val="00522294"/>
    <w:rsid w:val="00522D4B"/>
    <w:rsid w:val="005230FD"/>
    <w:rsid w:val="0052367E"/>
    <w:rsid w:val="005240B2"/>
    <w:rsid w:val="00524C3A"/>
    <w:rsid w:val="00525B3C"/>
    <w:rsid w:val="005272E5"/>
    <w:rsid w:val="0052730A"/>
    <w:rsid w:val="00527428"/>
    <w:rsid w:val="00532261"/>
    <w:rsid w:val="00533B16"/>
    <w:rsid w:val="00534557"/>
    <w:rsid w:val="005367BE"/>
    <w:rsid w:val="00537E60"/>
    <w:rsid w:val="00537FB4"/>
    <w:rsid w:val="00540D23"/>
    <w:rsid w:val="0054181A"/>
    <w:rsid w:val="0054248C"/>
    <w:rsid w:val="00543833"/>
    <w:rsid w:val="005440BA"/>
    <w:rsid w:val="00547D9A"/>
    <w:rsid w:val="00551242"/>
    <w:rsid w:val="0055155F"/>
    <w:rsid w:val="00551917"/>
    <w:rsid w:val="00551A8F"/>
    <w:rsid w:val="00551EF1"/>
    <w:rsid w:val="00552EF5"/>
    <w:rsid w:val="00553476"/>
    <w:rsid w:val="005534F8"/>
    <w:rsid w:val="00553D0B"/>
    <w:rsid w:val="005551AC"/>
    <w:rsid w:val="005552D2"/>
    <w:rsid w:val="005554E4"/>
    <w:rsid w:val="00555D0F"/>
    <w:rsid w:val="0055618D"/>
    <w:rsid w:val="00561C55"/>
    <w:rsid w:val="00563270"/>
    <w:rsid w:val="00563B98"/>
    <w:rsid w:val="00563D28"/>
    <w:rsid w:val="005652E9"/>
    <w:rsid w:val="005652EE"/>
    <w:rsid w:val="005664D5"/>
    <w:rsid w:val="00567B8B"/>
    <w:rsid w:val="00567F53"/>
    <w:rsid w:val="0057009D"/>
    <w:rsid w:val="005706A6"/>
    <w:rsid w:val="00573264"/>
    <w:rsid w:val="0057409A"/>
    <w:rsid w:val="00574A1A"/>
    <w:rsid w:val="00574DCA"/>
    <w:rsid w:val="00574F33"/>
    <w:rsid w:val="00575D09"/>
    <w:rsid w:val="0058063D"/>
    <w:rsid w:val="00582483"/>
    <w:rsid w:val="00582BB5"/>
    <w:rsid w:val="00584485"/>
    <w:rsid w:val="0058797A"/>
    <w:rsid w:val="00587B28"/>
    <w:rsid w:val="00590533"/>
    <w:rsid w:val="00590CE4"/>
    <w:rsid w:val="005917B5"/>
    <w:rsid w:val="0059331B"/>
    <w:rsid w:val="005959DF"/>
    <w:rsid w:val="00595FBA"/>
    <w:rsid w:val="005969CF"/>
    <w:rsid w:val="00596D0F"/>
    <w:rsid w:val="00597021"/>
    <w:rsid w:val="0059733D"/>
    <w:rsid w:val="005973E2"/>
    <w:rsid w:val="005A1BD1"/>
    <w:rsid w:val="005A31D2"/>
    <w:rsid w:val="005A3D92"/>
    <w:rsid w:val="005A3E50"/>
    <w:rsid w:val="005A6454"/>
    <w:rsid w:val="005A793A"/>
    <w:rsid w:val="005A7CFB"/>
    <w:rsid w:val="005B07E6"/>
    <w:rsid w:val="005B1936"/>
    <w:rsid w:val="005B3B34"/>
    <w:rsid w:val="005B5472"/>
    <w:rsid w:val="005B6283"/>
    <w:rsid w:val="005B7F43"/>
    <w:rsid w:val="005C21B1"/>
    <w:rsid w:val="005C28A3"/>
    <w:rsid w:val="005C2AFF"/>
    <w:rsid w:val="005C3146"/>
    <w:rsid w:val="005C3C35"/>
    <w:rsid w:val="005C4447"/>
    <w:rsid w:val="005C4B2E"/>
    <w:rsid w:val="005C551A"/>
    <w:rsid w:val="005C575B"/>
    <w:rsid w:val="005C5840"/>
    <w:rsid w:val="005C6EC4"/>
    <w:rsid w:val="005D047A"/>
    <w:rsid w:val="005D1205"/>
    <w:rsid w:val="005D236D"/>
    <w:rsid w:val="005D2485"/>
    <w:rsid w:val="005D2F14"/>
    <w:rsid w:val="005D3072"/>
    <w:rsid w:val="005D374F"/>
    <w:rsid w:val="005D4C35"/>
    <w:rsid w:val="005D4F7A"/>
    <w:rsid w:val="005D500F"/>
    <w:rsid w:val="005D59EC"/>
    <w:rsid w:val="005D6D11"/>
    <w:rsid w:val="005E0818"/>
    <w:rsid w:val="005E1605"/>
    <w:rsid w:val="005E294D"/>
    <w:rsid w:val="005E2A02"/>
    <w:rsid w:val="005E32AE"/>
    <w:rsid w:val="005E36F9"/>
    <w:rsid w:val="005E3AB8"/>
    <w:rsid w:val="005E497A"/>
    <w:rsid w:val="005E6099"/>
    <w:rsid w:val="005E7C29"/>
    <w:rsid w:val="005E7C6C"/>
    <w:rsid w:val="005F0E63"/>
    <w:rsid w:val="005F209A"/>
    <w:rsid w:val="005F3386"/>
    <w:rsid w:val="005F467D"/>
    <w:rsid w:val="005F4920"/>
    <w:rsid w:val="005F5C21"/>
    <w:rsid w:val="005F5C66"/>
    <w:rsid w:val="005F6F3B"/>
    <w:rsid w:val="005F74EA"/>
    <w:rsid w:val="005F7E71"/>
    <w:rsid w:val="00600A44"/>
    <w:rsid w:val="006012EA"/>
    <w:rsid w:val="00601855"/>
    <w:rsid w:val="0060187C"/>
    <w:rsid w:val="00602526"/>
    <w:rsid w:val="006035DD"/>
    <w:rsid w:val="006064A3"/>
    <w:rsid w:val="0060652B"/>
    <w:rsid w:val="006069D5"/>
    <w:rsid w:val="00607808"/>
    <w:rsid w:val="00607847"/>
    <w:rsid w:val="00607EBA"/>
    <w:rsid w:val="0061020C"/>
    <w:rsid w:val="00610DE7"/>
    <w:rsid w:val="00612E23"/>
    <w:rsid w:val="0061326D"/>
    <w:rsid w:val="00614461"/>
    <w:rsid w:val="0061546F"/>
    <w:rsid w:val="00615971"/>
    <w:rsid w:val="00615EC9"/>
    <w:rsid w:val="00616313"/>
    <w:rsid w:val="006169EB"/>
    <w:rsid w:val="00616A97"/>
    <w:rsid w:val="006171F0"/>
    <w:rsid w:val="0061727D"/>
    <w:rsid w:val="00617444"/>
    <w:rsid w:val="00617F12"/>
    <w:rsid w:val="00620BF6"/>
    <w:rsid w:val="0062238A"/>
    <w:rsid w:val="00622A25"/>
    <w:rsid w:val="00623407"/>
    <w:rsid w:val="00624994"/>
    <w:rsid w:val="00624E54"/>
    <w:rsid w:val="00625653"/>
    <w:rsid w:val="006278BB"/>
    <w:rsid w:val="00627900"/>
    <w:rsid w:val="006310ED"/>
    <w:rsid w:val="006335C9"/>
    <w:rsid w:val="006338BB"/>
    <w:rsid w:val="006347D3"/>
    <w:rsid w:val="006347E7"/>
    <w:rsid w:val="0063496D"/>
    <w:rsid w:val="00634DB6"/>
    <w:rsid w:val="00635D95"/>
    <w:rsid w:val="00636600"/>
    <w:rsid w:val="00636ACD"/>
    <w:rsid w:val="00637A40"/>
    <w:rsid w:val="00637ECA"/>
    <w:rsid w:val="0064148D"/>
    <w:rsid w:val="0064306F"/>
    <w:rsid w:val="00644252"/>
    <w:rsid w:val="006448B1"/>
    <w:rsid w:val="00645CFA"/>
    <w:rsid w:val="006477B3"/>
    <w:rsid w:val="00647D57"/>
    <w:rsid w:val="0065022C"/>
    <w:rsid w:val="00650376"/>
    <w:rsid w:val="006503A7"/>
    <w:rsid w:val="00651A12"/>
    <w:rsid w:val="00652EDD"/>
    <w:rsid w:val="0065414C"/>
    <w:rsid w:val="00655E9F"/>
    <w:rsid w:val="00655F86"/>
    <w:rsid w:val="006565E7"/>
    <w:rsid w:val="00656B62"/>
    <w:rsid w:val="0065718B"/>
    <w:rsid w:val="0065723A"/>
    <w:rsid w:val="0066070C"/>
    <w:rsid w:val="00660AE3"/>
    <w:rsid w:val="00660D8D"/>
    <w:rsid w:val="00661CB0"/>
    <w:rsid w:val="00662992"/>
    <w:rsid w:val="00662CA8"/>
    <w:rsid w:val="00664336"/>
    <w:rsid w:val="00664581"/>
    <w:rsid w:val="0066608F"/>
    <w:rsid w:val="0066661B"/>
    <w:rsid w:val="006669C5"/>
    <w:rsid w:val="006709BA"/>
    <w:rsid w:val="00670A9E"/>
    <w:rsid w:val="00671247"/>
    <w:rsid w:val="00671DC0"/>
    <w:rsid w:val="00675D0A"/>
    <w:rsid w:val="0067763C"/>
    <w:rsid w:val="006801CF"/>
    <w:rsid w:val="006804C8"/>
    <w:rsid w:val="0068197B"/>
    <w:rsid w:val="006825CA"/>
    <w:rsid w:val="00682669"/>
    <w:rsid w:val="00683294"/>
    <w:rsid w:val="00684A0E"/>
    <w:rsid w:val="00686881"/>
    <w:rsid w:val="00687322"/>
    <w:rsid w:val="00687D34"/>
    <w:rsid w:val="0069057A"/>
    <w:rsid w:val="0069130A"/>
    <w:rsid w:val="006919E6"/>
    <w:rsid w:val="00692288"/>
    <w:rsid w:val="006924E7"/>
    <w:rsid w:val="006930FA"/>
    <w:rsid w:val="00695A32"/>
    <w:rsid w:val="0069641E"/>
    <w:rsid w:val="00696E12"/>
    <w:rsid w:val="00696E69"/>
    <w:rsid w:val="006972C7"/>
    <w:rsid w:val="00697E80"/>
    <w:rsid w:val="006A1001"/>
    <w:rsid w:val="006A1677"/>
    <w:rsid w:val="006A1A23"/>
    <w:rsid w:val="006A3061"/>
    <w:rsid w:val="006A4CA5"/>
    <w:rsid w:val="006A62C5"/>
    <w:rsid w:val="006A67BE"/>
    <w:rsid w:val="006A6D15"/>
    <w:rsid w:val="006A7759"/>
    <w:rsid w:val="006A7A0C"/>
    <w:rsid w:val="006A7D2B"/>
    <w:rsid w:val="006A7D80"/>
    <w:rsid w:val="006B0566"/>
    <w:rsid w:val="006B123C"/>
    <w:rsid w:val="006B1C28"/>
    <w:rsid w:val="006B5005"/>
    <w:rsid w:val="006B5071"/>
    <w:rsid w:val="006B541C"/>
    <w:rsid w:val="006B5573"/>
    <w:rsid w:val="006C0025"/>
    <w:rsid w:val="006C2283"/>
    <w:rsid w:val="006C2A14"/>
    <w:rsid w:val="006C3999"/>
    <w:rsid w:val="006C4859"/>
    <w:rsid w:val="006C4F32"/>
    <w:rsid w:val="006C5D2A"/>
    <w:rsid w:val="006C722C"/>
    <w:rsid w:val="006C7D9B"/>
    <w:rsid w:val="006D0383"/>
    <w:rsid w:val="006D1F33"/>
    <w:rsid w:val="006D1FA5"/>
    <w:rsid w:val="006D238E"/>
    <w:rsid w:val="006D36CA"/>
    <w:rsid w:val="006D38B6"/>
    <w:rsid w:val="006D3DB4"/>
    <w:rsid w:val="006D4753"/>
    <w:rsid w:val="006D4D4E"/>
    <w:rsid w:val="006D55C2"/>
    <w:rsid w:val="006D5B6C"/>
    <w:rsid w:val="006D5C54"/>
    <w:rsid w:val="006D651A"/>
    <w:rsid w:val="006E05F2"/>
    <w:rsid w:val="006E0E2D"/>
    <w:rsid w:val="006E0E9D"/>
    <w:rsid w:val="006E261F"/>
    <w:rsid w:val="006E441B"/>
    <w:rsid w:val="006E5153"/>
    <w:rsid w:val="006E78D7"/>
    <w:rsid w:val="006E7AF3"/>
    <w:rsid w:val="006F1149"/>
    <w:rsid w:val="006F3674"/>
    <w:rsid w:val="006F3740"/>
    <w:rsid w:val="006F3778"/>
    <w:rsid w:val="006F37AB"/>
    <w:rsid w:val="006F4C93"/>
    <w:rsid w:val="006F5727"/>
    <w:rsid w:val="006F61FA"/>
    <w:rsid w:val="006F68E4"/>
    <w:rsid w:val="006F7968"/>
    <w:rsid w:val="00700E20"/>
    <w:rsid w:val="0070116A"/>
    <w:rsid w:val="007016D6"/>
    <w:rsid w:val="00702A1E"/>
    <w:rsid w:val="00702D8D"/>
    <w:rsid w:val="00703369"/>
    <w:rsid w:val="00705D3E"/>
    <w:rsid w:val="007064CC"/>
    <w:rsid w:val="00706506"/>
    <w:rsid w:val="00707E6E"/>
    <w:rsid w:val="00710122"/>
    <w:rsid w:val="007124F1"/>
    <w:rsid w:val="007132D9"/>
    <w:rsid w:val="0071440D"/>
    <w:rsid w:val="007152FC"/>
    <w:rsid w:val="007206E0"/>
    <w:rsid w:val="00720939"/>
    <w:rsid w:val="007222D6"/>
    <w:rsid w:val="00722372"/>
    <w:rsid w:val="00722400"/>
    <w:rsid w:val="00725FBC"/>
    <w:rsid w:val="007310C0"/>
    <w:rsid w:val="007314FD"/>
    <w:rsid w:val="007325E7"/>
    <w:rsid w:val="00733136"/>
    <w:rsid w:val="0073339B"/>
    <w:rsid w:val="0073430F"/>
    <w:rsid w:val="007345E2"/>
    <w:rsid w:val="00734ADC"/>
    <w:rsid w:val="00734B65"/>
    <w:rsid w:val="00735571"/>
    <w:rsid w:val="0073574B"/>
    <w:rsid w:val="00735C8B"/>
    <w:rsid w:val="00737A4B"/>
    <w:rsid w:val="007407B2"/>
    <w:rsid w:val="00740C14"/>
    <w:rsid w:val="00740D50"/>
    <w:rsid w:val="0074193B"/>
    <w:rsid w:val="0074254C"/>
    <w:rsid w:val="00742D67"/>
    <w:rsid w:val="007432CE"/>
    <w:rsid w:val="0074363D"/>
    <w:rsid w:val="00743873"/>
    <w:rsid w:val="00743CCF"/>
    <w:rsid w:val="00743F80"/>
    <w:rsid w:val="0074433A"/>
    <w:rsid w:val="007446E6"/>
    <w:rsid w:val="00744937"/>
    <w:rsid w:val="007468B1"/>
    <w:rsid w:val="00750A20"/>
    <w:rsid w:val="007510C3"/>
    <w:rsid w:val="00751DDD"/>
    <w:rsid w:val="00751FAE"/>
    <w:rsid w:val="007524AD"/>
    <w:rsid w:val="007527E6"/>
    <w:rsid w:val="00753DAC"/>
    <w:rsid w:val="00755312"/>
    <w:rsid w:val="0075757F"/>
    <w:rsid w:val="00760851"/>
    <w:rsid w:val="00761135"/>
    <w:rsid w:val="007657AD"/>
    <w:rsid w:val="00770843"/>
    <w:rsid w:val="00770ECC"/>
    <w:rsid w:val="0077312C"/>
    <w:rsid w:val="007743C0"/>
    <w:rsid w:val="00775873"/>
    <w:rsid w:val="0078004B"/>
    <w:rsid w:val="00780203"/>
    <w:rsid w:val="007806DF"/>
    <w:rsid w:val="00780E8D"/>
    <w:rsid w:val="007810F3"/>
    <w:rsid w:val="00781BA8"/>
    <w:rsid w:val="007822EF"/>
    <w:rsid w:val="00782BAE"/>
    <w:rsid w:val="00782BBF"/>
    <w:rsid w:val="00784194"/>
    <w:rsid w:val="00784E42"/>
    <w:rsid w:val="00785B29"/>
    <w:rsid w:val="007876C6"/>
    <w:rsid w:val="00787A71"/>
    <w:rsid w:val="00790B2F"/>
    <w:rsid w:val="00791028"/>
    <w:rsid w:val="00791064"/>
    <w:rsid w:val="007913CC"/>
    <w:rsid w:val="00791A38"/>
    <w:rsid w:val="00792757"/>
    <w:rsid w:val="00795D85"/>
    <w:rsid w:val="00795DA4"/>
    <w:rsid w:val="00795EB9"/>
    <w:rsid w:val="007964F7"/>
    <w:rsid w:val="00797217"/>
    <w:rsid w:val="007A0374"/>
    <w:rsid w:val="007A0DB4"/>
    <w:rsid w:val="007A1425"/>
    <w:rsid w:val="007A5EAE"/>
    <w:rsid w:val="007A6307"/>
    <w:rsid w:val="007A6E01"/>
    <w:rsid w:val="007B1DF2"/>
    <w:rsid w:val="007B23CB"/>
    <w:rsid w:val="007B3360"/>
    <w:rsid w:val="007B3C2B"/>
    <w:rsid w:val="007B46C8"/>
    <w:rsid w:val="007B4E59"/>
    <w:rsid w:val="007B6D12"/>
    <w:rsid w:val="007B77FD"/>
    <w:rsid w:val="007B7871"/>
    <w:rsid w:val="007C0013"/>
    <w:rsid w:val="007C0037"/>
    <w:rsid w:val="007C337C"/>
    <w:rsid w:val="007C3A16"/>
    <w:rsid w:val="007C4EE0"/>
    <w:rsid w:val="007C59FE"/>
    <w:rsid w:val="007C67D2"/>
    <w:rsid w:val="007D1704"/>
    <w:rsid w:val="007D1B9A"/>
    <w:rsid w:val="007D2D0B"/>
    <w:rsid w:val="007D3AF8"/>
    <w:rsid w:val="007D4AB7"/>
    <w:rsid w:val="007D4EAE"/>
    <w:rsid w:val="007D4F64"/>
    <w:rsid w:val="007D5504"/>
    <w:rsid w:val="007D57D2"/>
    <w:rsid w:val="007D5AE2"/>
    <w:rsid w:val="007D7464"/>
    <w:rsid w:val="007E1912"/>
    <w:rsid w:val="007E29ED"/>
    <w:rsid w:val="007E2AF9"/>
    <w:rsid w:val="007E2DE6"/>
    <w:rsid w:val="007E337C"/>
    <w:rsid w:val="007E4B2C"/>
    <w:rsid w:val="007E514C"/>
    <w:rsid w:val="007E5A4F"/>
    <w:rsid w:val="007E5D9C"/>
    <w:rsid w:val="007E602A"/>
    <w:rsid w:val="007E6662"/>
    <w:rsid w:val="007E69ED"/>
    <w:rsid w:val="007E6E4A"/>
    <w:rsid w:val="007E7416"/>
    <w:rsid w:val="007F0196"/>
    <w:rsid w:val="007F03FC"/>
    <w:rsid w:val="007F14EC"/>
    <w:rsid w:val="007F28B5"/>
    <w:rsid w:val="007F2F8C"/>
    <w:rsid w:val="007F7ABF"/>
    <w:rsid w:val="00800E2B"/>
    <w:rsid w:val="00801CF1"/>
    <w:rsid w:val="008026CA"/>
    <w:rsid w:val="00803013"/>
    <w:rsid w:val="00804A04"/>
    <w:rsid w:val="00807195"/>
    <w:rsid w:val="0080734C"/>
    <w:rsid w:val="00807F07"/>
    <w:rsid w:val="008102EA"/>
    <w:rsid w:val="008106DE"/>
    <w:rsid w:val="008107C2"/>
    <w:rsid w:val="00810E56"/>
    <w:rsid w:val="00811879"/>
    <w:rsid w:val="008135CD"/>
    <w:rsid w:val="00814478"/>
    <w:rsid w:val="00814576"/>
    <w:rsid w:val="008147D5"/>
    <w:rsid w:val="00814D6F"/>
    <w:rsid w:val="008155F1"/>
    <w:rsid w:val="008158CF"/>
    <w:rsid w:val="008177B2"/>
    <w:rsid w:val="008177E4"/>
    <w:rsid w:val="00820C76"/>
    <w:rsid w:val="00821029"/>
    <w:rsid w:val="008210B6"/>
    <w:rsid w:val="00821C73"/>
    <w:rsid w:val="008220B5"/>
    <w:rsid w:val="00823915"/>
    <w:rsid w:val="008252AD"/>
    <w:rsid w:val="00825788"/>
    <w:rsid w:val="00825D1E"/>
    <w:rsid w:val="00826918"/>
    <w:rsid w:val="00826C21"/>
    <w:rsid w:val="008273D4"/>
    <w:rsid w:val="00827466"/>
    <w:rsid w:val="008306E0"/>
    <w:rsid w:val="00831733"/>
    <w:rsid w:val="00831950"/>
    <w:rsid w:val="008323F0"/>
    <w:rsid w:val="00833A67"/>
    <w:rsid w:val="00833E75"/>
    <w:rsid w:val="00834293"/>
    <w:rsid w:val="0083436D"/>
    <w:rsid w:val="00834717"/>
    <w:rsid w:val="008354F0"/>
    <w:rsid w:val="00835B27"/>
    <w:rsid w:val="0083632B"/>
    <w:rsid w:val="008402C6"/>
    <w:rsid w:val="0084068F"/>
    <w:rsid w:val="00840D30"/>
    <w:rsid w:val="00841393"/>
    <w:rsid w:val="00843E6B"/>
    <w:rsid w:val="00844822"/>
    <w:rsid w:val="00845068"/>
    <w:rsid w:val="00845B2B"/>
    <w:rsid w:val="008461BC"/>
    <w:rsid w:val="00846DC6"/>
    <w:rsid w:val="00847FD7"/>
    <w:rsid w:val="00850A38"/>
    <w:rsid w:val="008529C9"/>
    <w:rsid w:val="00852DE7"/>
    <w:rsid w:val="00853EDE"/>
    <w:rsid w:val="00855B84"/>
    <w:rsid w:val="00856EC1"/>
    <w:rsid w:val="0086030D"/>
    <w:rsid w:val="00863C79"/>
    <w:rsid w:val="00864E6F"/>
    <w:rsid w:val="00870379"/>
    <w:rsid w:val="00870750"/>
    <w:rsid w:val="00870A1B"/>
    <w:rsid w:val="008724D3"/>
    <w:rsid w:val="00872678"/>
    <w:rsid w:val="00872892"/>
    <w:rsid w:val="00873430"/>
    <w:rsid w:val="0087373B"/>
    <w:rsid w:val="0087396E"/>
    <w:rsid w:val="00873C40"/>
    <w:rsid w:val="00873F9F"/>
    <w:rsid w:val="00874384"/>
    <w:rsid w:val="008746AE"/>
    <w:rsid w:val="008748EF"/>
    <w:rsid w:val="00874F61"/>
    <w:rsid w:val="00875176"/>
    <w:rsid w:val="00875A31"/>
    <w:rsid w:val="008760D8"/>
    <w:rsid w:val="00876527"/>
    <w:rsid w:val="00876946"/>
    <w:rsid w:val="00876F0D"/>
    <w:rsid w:val="00877A3A"/>
    <w:rsid w:val="00877E3C"/>
    <w:rsid w:val="00880530"/>
    <w:rsid w:val="00880ED1"/>
    <w:rsid w:val="00883489"/>
    <w:rsid w:val="00884FDF"/>
    <w:rsid w:val="00886B61"/>
    <w:rsid w:val="00890596"/>
    <w:rsid w:val="00890961"/>
    <w:rsid w:val="0089276A"/>
    <w:rsid w:val="00893F8D"/>
    <w:rsid w:val="00894BD5"/>
    <w:rsid w:val="00895501"/>
    <w:rsid w:val="00895F67"/>
    <w:rsid w:val="00897312"/>
    <w:rsid w:val="008974C1"/>
    <w:rsid w:val="00897D15"/>
    <w:rsid w:val="008A10CC"/>
    <w:rsid w:val="008A171C"/>
    <w:rsid w:val="008A3811"/>
    <w:rsid w:val="008A3EE7"/>
    <w:rsid w:val="008A4C00"/>
    <w:rsid w:val="008A7FF1"/>
    <w:rsid w:val="008B14DE"/>
    <w:rsid w:val="008B1F08"/>
    <w:rsid w:val="008B51CB"/>
    <w:rsid w:val="008B55D4"/>
    <w:rsid w:val="008B5989"/>
    <w:rsid w:val="008B5D65"/>
    <w:rsid w:val="008B72C8"/>
    <w:rsid w:val="008C1634"/>
    <w:rsid w:val="008C163E"/>
    <w:rsid w:val="008C1D91"/>
    <w:rsid w:val="008C2773"/>
    <w:rsid w:val="008C2C59"/>
    <w:rsid w:val="008C30D7"/>
    <w:rsid w:val="008C40F7"/>
    <w:rsid w:val="008C595B"/>
    <w:rsid w:val="008C7CC6"/>
    <w:rsid w:val="008C7FAE"/>
    <w:rsid w:val="008D0BAD"/>
    <w:rsid w:val="008D24A2"/>
    <w:rsid w:val="008D311B"/>
    <w:rsid w:val="008D4702"/>
    <w:rsid w:val="008D5F31"/>
    <w:rsid w:val="008E036C"/>
    <w:rsid w:val="008E03A3"/>
    <w:rsid w:val="008E0D45"/>
    <w:rsid w:val="008E10F9"/>
    <w:rsid w:val="008E1588"/>
    <w:rsid w:val="008E19BC"/>
    <w:rsid w:val="008E1D05"/>
    <w:rsid w:val="008E1F3F"/>
    <w:rsid w:val="008E33B0"/>
    <w:rsid w:val="008E423E"/>
    <w:rsid w:val="008E4381"/>
    <w:rsid w:val="008E7B68"/>
    <w:rsid w:val="008F0346"/>
    <w:rsid w:val="008F0482"/>
    <w:rsid w:val="008F070D"/>
    <w:rsid w:val="008F11D8"/>
    <w:rsid w:val="008F235E"/>
    <w:rsid w:val="008F26D2"/>
    <w:rsid w:val="008F276A"/>
    <w:rsid w:val="008F5E3F"/>
    <w:rsid w:val="008F7412"/>
    <w:rsid w:val="008F7D70"/>
    <w:rsid w:val="00900F78"/>
    <w:rsid w:val="00901535"/>
    <w:rsid w:val="00903382"/>
    <w:rsid w:val="009033E3"/>
    <w:rsid w:val="00903772"/>
    <w:rsid w:val="00904943"/>
    <w:rsid w:val="009055EB"/>
    <w:rsid w:val="009056CC"/>
    <w:rsid w:val="00905E49"/>
    <w:rsid w:val="00906BDC"/>
    <w:rsid w:val="00907843"/>
    <w:rsid w:val="00907AA8"/>
    <w:rsid w:val="00907C6E"/>
    <w:rsid w:val="0091364D"/>
    <w:rsid w:val="009136E2"/>
    <w:rsid w:val="00913F41"/>
    <w:rsid w:val="009140BC"/>
    <w:rsid w:val="0091420A"/>
    <w:rsid w:val="00914721"/>
    <w:rsid w:val="00915411"/>
    <w:rsid w:val="0091621C"/>
    <w:rsid w:val="00921170"/>
    <w:rsid w:val="009220FE"/>
    <w:rsid w:val="009221B7"/>
    <w:rsid w:val="00922362"/>
    <w:rsid w:val="00923EE7"/>
    <w:rsid w:val="00923FA7"/>
    <w:rsid w:val="009246BF"/>
    <w:rsid w:val="0092636A"/>
    <w:rsid w:val="0092706F"/>
    <w:rsid w:val="00927DDE"/>
    <w:rsid w:val="009308AA"/>
    <w:rsid w:val="00932929"/>
    <w:rsid w:val="00932DE9"/>
    <w:rsid w:val="00934A38"/>
    <w:rsid w:val="00935153"/>
    <w:rsid w:val="0093748F"/>
    <w:rsid w:val="009418A3"/>
    <w:rsid w:val="009419D2"/>
    <w:rsid w:val="00941A72"/>
    <w:rsid w:val="00942360"/>
    <w:rsid w:val="00942F27"/>
    <w:rsid w:val="00943317"/>
    <w:rsid w:val="0094494D"/>
    <w:rsid w:val="00945E7A"/>
    <w:rsid w:val="00950767"/>
    <w:rsid w:val="00950955"/>
    <w:rsid w:val="00951F7B"/>
    <w:rsid w:val="00951F84"/>
    <w:rsid w:val="0095343D"/>
    <w:rsid w:val="009538FD"/>
    <w:rsid w:val="00954CF9"/>
    <w:rsid w:val="00956172"/>
    <w:rsid w:val="009568FE"/>
    <w:rsid w:val="00957881"/>
    <w:rsid w:val="00960295"/>
    <w:rsid w:val="0096120F"/>
    <w:rsid w:val="0096176C"/>
    <w:rsid w:val="0096181E"/>
    <w:rsid w:val="00961A05"/>
    <w:rsid w:val="00961C47"/>
    <w:rsid w:val="00961E5B"/>
    <w:rsid w:val="00962651"/>
    <w:rsid w:val="00963364"/>
    <w:rsid w:val="00963808"/>
    <w:rsid w:val="009650CE"/>
    <w:rsid w:val="00966261"/>
    <w:rsid w:val="009663DF"/>
    <w:rsid w:val="00966A08"/>
    <w:rsid w:val="009701C2"/>
    <w:rsid w:val="00971094"/>
    <w:rsid w:val="00972193"/>
    <w:rsid w:val="009733ED"/>
    <w:rsid w:val="0097464C"/>
    <w:rsid w:val="00975A2C"/>
    <w:rsid w:val="00976794"/>
    <w:rsid w:val="00976994"/>
    <w:rsid w:val="00976C26"/>
    <w:rsid w:val="00977159"/>
    <w:rsid w:val="009800AF"/>
    <w:rsid w:val="00980C88"/>
    <w:rsid w:val="009828B3"/>
    <w:rsid w:val="00983A85"/>
    <w:rsid w:val="0098405D"/>
    <w:rsid w:val="0098455C"/>
    <w:rsid w:val="00986A74"/>
    <w:rsid w:val="00990199"/>
    <w:rsid w:val="00990C85"/>
    <w:rsid w:val="00991108"/>
    <w:rsid w:val="00991443"/>
    <w:rsid w:val="009928F4"/>
    <w:rsid w:val="009933EE"/>
    <w:rsid w:val="0099368C"/>
    <w:rsid w:val="0099479A"/>
    <w:rsid w:val="009948B5"/>
    <w:rsid w:val="00994923"/>
    <w:rsid w:val="00994D44"/>
    <w:rsid w:val="00995CC8"/>
    <w:rsid w:val="00997531"/>
    <w:rsid w:val="00997A1E"/>
    <w:rsid w:val="009A0BFA"/>
    <w:rsid w:val="009A106A"/>
    <w:rsid w:val="009A15DF"/>
    <w:rsid w:val="009A2006"/>
    <w:rsid w:val="009A217B"/>
    <w:rsid w:val="009A6C8E"/>
    <w:rsid w:val="009A78EE"/>
    <w:rsid w:val="009B06ED"/>
    <w:rsid w:val="009B1501"/>
    <w:rsid w:val="009B202F"/>
    <w:rsid w:val="009B2337"/>
    <w:rsid w:val="009B2B28"/>
    <w:rsid w:val="009B2EF5"/>
    <w:rsid w:val="009B3F54"/>
    <w:rsid w:val="009B4977"/>
    <w:rsid w:val="009B4C00"/>
    <w:rsid w:val="009B74E9"/>
    <w:rsid w:val="009B769E"/>
    <w:rsid w:val="009C0C72"/>
    <w:rsid w:val="009C0C85"/>
    <w:rsid w:val="009C14DA"/>
    <w:rsid w:val="009C1A56"/>
    <w:rsid w:val="009C1C6C"/>
    <w:rsid w:val="009C2F0E"/>
    <w:rsid w:val="009C341D"/>
    <w:rsid w:val="009C354E"/>
    <w:rsid w:val="009C4582"/>
    <w:rsid w:val="009C536F"/>
    <w:rsid w:val="009C5D12"/>
    <w:rsid w:val="009C5E44"/>
    <w:rsid w:val="009C76A9"/>
    <w:rsid w:val="009D0356"/>
    <w:rsid w:val="009D099B"/>
    <w:rsid w:val="009D186C"/>
    <w:rsid w:val="009D1ACF"/>
    <w:rsid w:val="009D2A07"/>
    <w:rsid w:val="009D3ECE"/>
    <w:rsid w:val="009D55F3"/>
    <w:rsid w:val="009D61C5"/>
    <w:rsid w:val="009D6920"/>
    <w:rsid w:val="009D6C90"/>
    <w:rsid w:val="009E005D"/>
    <w:rsid w:val="009E0609"/>
    <w:rsid w:val="009E0A6F"/>
    <w:rsid w:val="009E1F77"/>
    <w:rsid w:val="009E2AB3"/>
    <w:rsid w:val="009E5B06"/>
    <w:rsid w:val="009E5CE3"/>
    <w:rsid w:val="009E6B83"/>
    <w:rsid w:val="009F14FC"/>
    <w:rsid w:val="009F1569"/>
    <w:rsid w:val="009F1609"/>
    <w:rsid w:val="009F20A3"/>
    <w:rsid w:val="009F271B"/>
    <w:rsid w:val="009F2A81"/>
    <w:rsid w:val="009F4776"/>
    <w:rsid w:val="009F51A7"/>
    <w:rsid w:val="009F53EC"/>
    <w:rsid w:val="009F53FA"/>
    <w:rsid w:val="009F5F3F"/>
    <w:rsid w:val="009F606A"/>
    <w:rsid w:val="009F6997"/>
    <w:rsid w:val="009F69D8"/>
    <w:rsid w:val="009F7960"/>
    <w:rsid w:val="00A00552"/>
    <w:rsid w:val="00A00674"/>
    <w:rsid w:val="00A013CD"/>
    <w:rsid w:val="00A02685"/>
    <w:rsid w:val="00A02967"/>
    <w:rsid w:val="00A02B66"/>
    <w:rsid w:val="00A02E99"/>
    <w:rsid w:val="00A03EE9"/>
    <w:rsid w:val="00A06179"/>
    <w:rsid w:val="00A06989"/>
    <w:rsid w:val="00A06B56"/>
    <w:rsid w:val="00A06BA7"/>
    <w:rsid w:val="00A07158"/>
    <w:rsid w:val="00A0774F"/>
    <w:rsid w:val="00A100C7"/>
    <w:rsid w:val="00A10B9F"/>
    <w:rsid w:val="00A10F92"/>
    <w:rsid w:val="00A1110C"/>
    <w:rsid w:val="00A11B32"/>
    <w:rsid w:val="00A11E98"/>
    <w:rsid w:val="00A11F7E"/>
    <w:rsid w:val="00A12B54"/>
    <w:rsid w:val="00A137F9"/>
    <w:rsid w:val="00A14065"/>
    <w:rsid w:val="00A14D0C"/>
    <w:rsid w:val="00A1710C"/>
    <w:rsid w:val="00A17391"/>
    <w:rsid w:val="00A17505"/>
    <w:rsid w:val="00A176F5"/>
    <w:rsid w:val="00A202C1"/>
    <w:rsid w:val="00A2193C"/>
    <w:rsid w:val="00A22696"/>
    <w:rsid w:val="00A32743"/>
    <w:rsid w:val="00A32EC4"/>
    <w:rsid w:val="00A335E3"/>
    <w:rsid w:val="00A33DB0"/>
    <w:rsid w:val="00A34575"/>
    <w:rsid w:val="00A345F4"/>
    <w:rsid w:val="00A34A3C"/>
    <w:rsid w:val="00A35EFF"/>
    <w:rsid w:val="00A35F78"/>
    <w:rsid w:val="00A361F1"/>
    <w:rsid w:val="00A363CB"/>
    <w:rsid w:val="00A37737"/>
    <w:rsid w:val="00A40DA7"/>
    <w:rsid w:val="00A42B89"/>
    <w:rsid w:val="00A4330B"/>
    <w:rsid w:val="00A44087"/>
    <w:rsid w:val="00A4429C"/>
    <w:rsid w:val="00A4528C"/>
    <w:rsid w:val="00A45638"/>
    <w:rsid w:val="00A45CA9"/>
    <w:rsid w:val="00A46E74"/>
    <w:rsid w:val="00A475BF"/>
    <w:rsid w:val="00A476F7"/>
    <w:rsid w:val="00A50732"/>
    <w:rsid w:val="00A52966"/>
    <w:rsid w:val="00A52D07"/>
    <w:rsid w:val="00A53E51"/>
    <w:rsid w:val="00A541F1"/>
    <w:rsid w:val="00A5597A"/>
    <w:rsid w:val="00A55CDC"/>
    <w:rsid w:val="00A56297"/>
    <w:rsid w:val="00A600F5"/>
    <w:rsid w:val="00A602DB"/>
    <w:rsid w:val="00A609B6"/>
    <w:rsid w:val="00A614F8"/>
    <w:rsid w:val="00A615DD"/>
    <w:rsid w:val="00A618DF"/>
    <w:rsid w:val="00A620EE"/>
    <w:rsid w:val="00A62644"/>
    <w:rsid w:val="00A62F8C"/>
    <w:rsid w:val="00A632E8"/>
    <w:rsid w:val="00A63F02"/>
    <w:rsid w:val="00A66286"/>
    <w:rsid w:val="00A66BEF"/>
    <w:rsid w:val="00A67220"/>
    <w:rsid w:val="00A70E22"/>
    <w:rsid w:val="00A70F07"/>
    <w:rsid w:val="00A71E8F"/>
    <w:rsid w:val="00A72A38"/>
    <w:rsid w:val="00A72ECF"/>
    <w:rsid w:val="00A72FA0"/>
    <w:rsid w:val="00A730B1"/>
    <w:rsid w:val="00A74C43"/>
    <w:rsid w:val="00A75CEE"/>
    <w:rsid w:val="00A77FF3"/>
    <w:rsid w:val="00A8073A"/>
    <w:rsid w:val="00A81665"/>
    <w:rsid w:val="00A83973"/>
    <w:rsid w:val="00A85443"/>
    <w:rsid w:val="00A86DD8"/>
    <w:rsid w:val="00A87E1B"/>
    <w:rsid w:val="00A907D6"/>
    <w:rsid w:val="00A92622"/>
    <w:rsid w:val="00A92FDA"/>
    <w:rsid w:val="00A94D3C"/>
    <w:rsid w:val="00A95493"/>
    <w:rsid w:val="00A972D6"/>
    <w:rsid w:val="00A97507"/>
    <w:rsid w:val="00A97D09"/>
    <w:rsid w:val="00AA0CDB"/>
    <w:rsid w:val="00AA2947"/>
    <w:rsid w:val="00AA2FB4"/>
    <w:rsid w:val="00AA3218"/>
    <w:rsid w:val="00AA3EBE"/>
    <w:rsid w:val="00AA5558"/>
    <w:rsid w:val="00AA5AE1"/>
    <w:rsid w:val="00AA5D03"/>
    <w:rsid w:val="00AA63E0"/>
    <w:rsid w:val="00AA7DEE"/>
    <w:rsid w:val="00AB137A"/>
    <w:rsid w:val="00AB1972"/>
    <w:rsid w:val="00AB1A19"/>
    <w:rsid w:val="00AB2A3F"/>
    <w:rsid w:val="00AB7341"/>
    <w:rsid w:val="00AB7EEF"/>
    <w:rsid w:val="00AC0465"/>
    <w:rsid w:val="00AC105B"/>
    <w:rsid w:val="00AC27DA"/>
    <w:rsid w:val="00AC312F"/>
    <w:rsid w:val="00AC40AE"/>
    <w:rsid w:val="00AC5953"/>
    <w:rsid w:val="00AC6F1E"/>
    <w:rsid w:val="00AC73BA"/>
    <w:rsid w:val="00AC777D"/>
    <w:rsid w:val="00AD1097"/>
    <w:rsid w:val="00AD3066"/>
    <w:rsid w:val="00AD385C"/>
    <w:rsid w:val="00AD3D5A"/>
    <w:rsid w:val="00AD432B"/>
    <w:rsid w:val="00AD48E8"/>
    <w:rsid w:val="00AD5643"/>
    <w:rsid w:val="00AE0D20"/>
    <w:rsid w:val="00AE1D01"/>
    <w:rsid w:val="00AE1E65"/>
    <w:rsid w:val="00AE40FB"/>
    <w:rsid w:val="00AE4922"/>
    <w:rsid w:val="00AE56C3"/>
    <w:rsid w:val="00AE6362"/>
    <w:rsid w:val="00AE690E"/>
    <w:rsid w:val="00AE6E77"/>
    <w:rsid w:val="00AF05BB"/>
    <w:rsid w:val="00AF0FDD"/>
    <w:rsid w:val="00AF1435"/>
    <w:rsid w:val="00AF477F"/>
    <w:rsid w:val="00AF5977"/>
    <w:rsid w:val="00AF786B"/>
    <w:rsid w:val="00B00705"/>
    <w:rsid w:val="00B00D95"/>
    <w:rsid w:val="00B01F35"/>
    <w:rsid w:val="00B02127"/>
    <w:rsid w:val="00B02E07"/>
    <w:rsid w:val="00B068C6"/>
    <w:rsid w:val="00B07F4D"/>
    <w:rsid w:val="00B10171"/>
    <w:rsid w:val="00B12800"/>
    <w:rsid w:val="00B13558"/>
    <w:rsid w:val="00B14DC6"/>
    <w:rsid w:val="00B1515C"/>
    <w:rsid w:val="00B15679"/>
    <w:rsid w:val="00B15BAF"/>
    <w:rsid w:val="00B1613A"/>
    <w:rsid w:val="00B171DB"/>
    <w:rsid w:val="00B176AA"/>
    <w:rsid w:val="00B17DC7"/>
    <w:rsid w:val="00B2007D"/>
    <w:rsid w:val="00B22D0D"/>
    <w:rsid w:val="00B22DB1"/>
    <w:rsid w:val="00B22F70"/>
    <w:rsid w:val="00B23548"/>
    <w:rsid w:val="00B24BA5"/>
    <w:rsid w:val="00B25094"/>
    <w:rsid w:val="00B26A8F"/>
    <w:rsid w:val="00B270DD"/>
    <w:rsid w:val="00B308CD"/>
    <w:rsid w:val="00B30FE0"/>
    <w:rsid w:val="00B31814"/>
    <w:rsid w:val="00B32EA1"/>
    <w:rsid w:val="00B33AFE"/>
    <w:rsid w:val="00B34087"/>
    <w:rsid w:val="00B348D3"/>
    <w:rsid w:val="00B34A83"/>
    <w:rsid w:val="00B353DD"/>
    <w:rsid w:val="00B356F1"/>
    <w:rsid w:val="00B37ADA"/>
    <w:rsid w:val="00B4237C"/>
    <w:rsid w:val="00B42C38"/>
    <w:rsid w:val="00B4478D"/>
    <w:rsid w:val="00B449B4"/>
    <w:rsid w:val="00B46B6F"/>
    <w:rsid w:val="00B50245"/>
    <w:rsid w:val="00B504D7"/>
    <w:rsid w:val="00B50F0A"/>
    <w:rsid w:val="00B515AE"/>
    <w:rsid w:val="00B51B7C"/>
    <w:rsid w:val="00B51D2D"/>
    <w:rsid w:val="00B53F67"/>
    <w:rsid w:val="00B5465D"/>
    <w:rsid w:val="00B55774"/>
    <w:rsid w:val="00B55B33"/>
    <w:rsid w:val="00B5646C"/>
    <w:rsid w:val="00B5797C"/>
    <w:rsid w:val="00B57E07"/>
    <w:rsid w:val="00B60A9B"/>
    <w:rsid w:val="00B61B0C"/>
    <w:rsid w:val="00B61F5B"/>
    <w:rsid w:val="00B646AD"/>
    <w:rsid w:val="00B650C6"/>
    <w:rsid w:val="00B66DA6"/>
    <w:rsid w:val="00B67304"/>
    <w:rsid w:val="00B67CAC"/>
    <w:rsid w:val="00B723DD"/>
    <w:rsid w:val="00B72B52"/>
    <w:rsid w:val="00B72E52"/>
    <w:rsid w:val="00B73263"/>
    <w:rsid w:val="00B74055"/>
    <w:rsid w:val="00B75677"/>
    <w:rsid w:val="00B7606C"/>
    <w:rsid w:val="00B77EB0"/>
    <w:rsid w:val="00B82063"/>
    <w:rsid w:val="00B83667"/>
    <w:rsid w:val="00B83A07"/>
    <w:rsid w:val="00B859BA"/>
    <w:rsid w:val="00B85C7A"/>
    <w:rsid w:val="00B86AF9"/>
    <w:rsid w:val="00B86C4C"/>
    <w:rsid w:val="00B86EB4"/>
    <w:rsid w:val="00B900F6"/>
    <w:rsid w:val="00B9102C"/>
    <w:rsid w:val="00B92D20"/>
    <w:rsid w:val="00B931C8"/>
    <w:rsid w:val="00B94D86"/>
    <w:rsid w:val="00B94DC7"/>
    <w:rsid w:val="00B9609A"/>
    <w:rsid w:val="00B96138"/>
    <w:rsid w:val="00B974C3"/>
    <w:rsid w:val="00BA00A2"/>
    <w:rsid w:val="00BA3453"/>
    <w:rsid w:val="00BA4B94"/>
    <w:rsid w:val="00BA5760"/>
    <w:rsid w:val="00BA57AE"/>
    <w:rsid w:val="00BB0688"/>
    <w:rsid w:val="00BB07B7"/>
    <w:rsid w:val="00BB09D4"/>
    <w:rsid w:val="00BB1643"/>
    <w:rsid w:val="00BB1AD7"/>
    <w:rsid w:val="00BB36D2"/>
    <w:rsid w:val="00BB3B2D"/>
    <w:rsid w:val="00BB3CA2"/>
    <w:rsid w:val="00BB4934"/>
    <w:rsid w:val="00BB5AE3"/>
    <w:rsid w:val="00BB6C1B"/>
    <w:rsid w:val="00BB713B"/>
    <w:rsid w:val="00BB7BE3"/>
    <w:rsid w:val="00BB7F1E"/>
    <w:rsid w:val="00BC01DF"/>
    <w:rsid w:val="00BC192F"/>
    <w:rsid w:val="00BC1994"/>
    <w:rsid w:val="00BC2139"/>
    <w:rsid w:val="00BC3D51"/>
    <w:rsid w:val="00BC4D61"/>
    <w:rsid w:val="00BC5309"/>
    <w:rsid w:val="00BC558D"/>
    <w:rsid w:val="00BC60CA"/>
    <w:rsid w:val="00BC6DDC"/>
    <w:rsid w:val="00BC6FE4"/>
    <w:rsid w:val="00BC785B"/>
    <w:rsid w:val="00BD0BA5"/>
    <w:rsid w:val="00BD0CC6"/>
    <w:rsid w:val="00BD1708"/>
    <w:rsid w:val="00BD289B"/>
    <w:rsid w:val="00BD2998"/>
    <w:rsid w:val="00BD2EDE"/>
    <w:rsid w:val="00BD370C"/>
    <w:rsid w:val="00BD38F9"/>
    <w:rsid w:val="00BD474B"/>
    <w:rsid w:val="00BD4A99"/>
    <w:rsid w:val="00BD4D03"/>
    <w:rsid w:val="00BD7177"/>
    <w:rsid w:val="00BD7DAE"/>
    <w:rsid w:val="00BE02DC"/>
    <w:rsid w:val="00BE128A"/>
    <w:rsid w:val="00BE1A71"/>
    <w:rsid w:val="00BE30FF"/>
    <w:rsid w:val="00BE39A4"/>
    <w:rsid w:val="00BE464C"/>
    <w:rsid w:val="00BE4CCE"/>
    <w:rsid w:val="00BE54B7"/>
    <w:rsid w:val="00BE5B46"/>
    <w:rsid w:val="00BE6327"/>
    <w:rsid w:val="00BE664E"/>
    <w:rsid w:val="00BE6D41"/>
    <w:rsid w:val="00BE74BC"/>
    <w:rsid w:val="00BF2712"/>
    <w:rsid w:val="00BF2B24"/>
    <w:rsid w:val="00BF32F2"/>
    <w:rsid w:val="00BF3DD9"/>
    <w:rsid w:val="00BF5FAC"/>
    <w:rsid w:val="00BF6D6F"/>
    <w:rsid w:val="00C00576"/>
    <w:rsid w:val="00C00716"/>
    <w:rsid w:val="00C02189"/>
    <w:rsid w:val="00C0288F"/>
    <w:rsid w:val="00C02D69"/>
    <w:rsid w:val="00C032AC"/>
    <w:rsid w:val="00C051BE"/>
    <w:rsid w:val="00C06051"/>
    <w:rsid w:val="00C07452"/>
    <w:rsid w:val="00C07568"/>
    <w:rsid w:val="00C0799E"/>
    <w:rsid w:val="00C11067"/>
    <w:rsid w:val="00C12025"/>
    <w:rsid w:val="00C120A3"/>
    <w:rsid w:val="00C126B7"/>
    <w:rsid w:val="00C207D4"/>
    <w:rsid w:val="00C219EE"/>
    <w:rsid w:val="00C21B32"/>
    <w:rsid w:val="00C22141"/>
    <w:rsid w:val="00C239EE"/>
    <w:rsid w:val="00C26B98"/>
    <w:rsid w:val="00C316DF"/>
    <w:rsid w:val="00C32C56"/>
    <w:rsid w:val="00C33494"/>
    <w:rsid w:val="00C34400"/>
    <w:rsid w:val="00C34937"/>
    <w:rsid w:val="00C34D94"/>
    <w:rsid w:val="00C34EDD"/>
    <w:rsid w:val="00C367EB"/>
    <w:rsid w:val="00C36877"/>
    <w:rsid w:val="00C37230"/>
    <w:rsid w:val="00C374FC"/>
    <w:rsid w:val="00C40C4F"/>
    <w:rsid w:val="00C40EC5"/>
    <w:rsid w:val="00C413BC"/>
    <w:rsid w:val="00C426D6"/>
    <w:rsid w:val="00C43825"/>
    <w:rsid w:val="00C43EEE"/>
    <w:rsid w:val="00C44728"/>
    <w:rsid w:val="00C45A31"/>
    <w:rsid w:val="00C45A90"/>
    <w:rsid w:val="00C5152C"/>
    <w:rsid w:val="00C52BE4"/>
    <w:rsid w:val="00C52EEB"/>
    <w:rsid w:val="00C57052"/>
    <w:rsid w:val="00C6007C"/>
    <w:rsid w:val="00C60D36"/>
    <w:rsid w:val="00C6153D"/>
    <w:rsid w:val="00C62B18"/>
    <w:rsid w:val="00C62DD5"/>
    <w:rsid w:val="00C62E4A"/>
    <w:rsid w:val="00C63E69"/>
    <w:rsid w:val="00C65B92"/>
    <w:rsid w:val="00C66CF8"/>
    <w:rsid w:val="00C70C31"/>
    <w:rsid w:val="00C72637"/>
    <w:rsid w:val="00C7296B"/>
    <w:rsid w:val="00C731B7"/>
    <w:rsid w:val="00C73C61"/>
    <w:rsid w:val="00C77067"/>
    <w:rsid w:val="00C80FAF"/>
    <w:rsid w:val="00C83582"/>
    <w:rsid w:val="00C8722B"/>
    <w:rsid w:val="00C87554"/>
    <w:rsid w:val="00C8778B"/>
    <w:rsid w:val="00C90C11"/>
    <w:rsid w:val="00C90C48"/>
    <w:rsid w:val="00C90FBD"/>
    <w:rsid w:val="00C91B7F"/>
    <w:rsid w:val="00C91D09"/>
    <w:rsid w:val="00C92025"/>
    <w:rsid w:val="00C9318D"/>
    <w:rsid w:val="00C95455"/>
    <w:rsid w:val="00C96C8B"/>
    <w:rsid w:val="00C97C83"/>
    <w:rsid w:val="00CA04C0"/>
    <w:rsid w:val="00CA1445"/>
    <w:rsid w:val="00CA15BB"/>
    <w:rsid w:val="00CA2011"/>
    <w:rsid w:val="00CA3BF0"/>
    <w:rsid w:val="00CA5451"/>
    <w:rsid w:val="00CA6F08"/>
    <w:rsid w:val="00CA7576"/>
    <w:rsid w:val="00CB032F"/>
    <w:rsid w:val="00CB179F"/>
    <w:rsid w:val="00CB1E39"/>
    <w:rsid w:val="00CB2BF9"/>
    <w:rsid w:val="00CB2E09"/>
    <w:rsid w:val="00CB3C8C"/>
    <w:rsid w:val="00CB3F46"/>
    <w:rsid w:val="00CB5511"/>
    <w:rsid w:val="00CB6473"/>
    <w:rsid w:val="00CB66A0"/>
    <w:rsid w:val="00CB78E6"/>
    <w:rsid w:val="00CC0B20"/>
    <w:rsid w:val="00CC138A"/>
    <w:rsid w:val="00CC3392"/>
    <w:rsid w:val="00CC345F"/>
    <w:rsid w:val="00CC43EF"/>
    <w:rsid w:val="00CC4535"/>
    <w:rsid w:val="00CC55D3"/>
    <w:rsid w:val="00CC5864"/>
    <w:rsid w:val="00CC5EFE"/>
    <w:rsid w:val="00CC6B68"/>
    <w:rsid w:val="00CD1988"/>
    <w:rsid w:val="00CD20F0"/>
    <w:rsid w:val="00CD3FD2"/>
    <w:rsid w:val="00CD425A"/>
    <w:rsid w:val="00CD5230"/>
    <w:rsid w:val="00CD5614"/>
    <w:rsid w:val="00CD56ED"/>
    <w:rsid w:val="00CD616A"/>
    <w:rsid w:val="00CD7156"/>
    <w:rsid w:val="00CE0389"/>
    <w:rsid w:val="00CE1724"/>
    <w:rsid w:val="00CE214F"/>
    <w:rsid w:val="00CE3E6F"/>
    <w:rsid w:val="00CE50B2"/>
    <w:rsid w:val="00CE6300"/>
    <w:rsid w:val="00CF1613"/>
    <w:rsid w:val="00CF3D91"/>
    <w:rsid w:val="00CF4B23"/>
    <w:rsid w:val="00CF4CA7"/>
    <w:rsid w:val="00CF7200"/>
    <w:rsid w:val="00CF7C47"/>
    <w:rsid w:val="00D00A58"/>
    <w:rsid w:val="00D015FD"/>
    <w:rsid w:val="00D039B1"/>
    <w:rsid w:val="00D04343"/>
    <w:rsid w:val="00D050E4"/>
    <w:rsid w:val="00D0573B"/>
    <w:rsid w:val="00D0723D"/>
    <w:rsid w:val="00D11B85"/>
    <w:rsid w:val="00D13D19"/>
    <w:rsid w:val="00D168CF"/>
    <w:rsid w:val="00D1714D"/>
    <w:rsid w:val="00D2065D"/>
    <w:rsid w:val="00D22145"/>
    <w:rsid w:val="00D2274D"/>
    <w:rsid w:val="00D22E73"/>
    <w:rsid w:val="00D23C6F"/>
    <w:rsid w:val="00D23E1B"/>
    <w:rsid w:val="00D24F8C"/>
    <w:rsid w:val="00D25FD0"/>
    <w:rsid w:val="00D26044"/>
    <w:rsid w:val="00D26321"/>
    <w:rsid w:val="00D269E0"/>
    <w:rsid w:val="00D273C7"/>
    <w:rsid w:val="00D309E1"/>
    <w:rsid w:val="00D30FC5"/>
    <w:rsid w:val="00D315CB"/>
    <w:rsid w:val="00D33A25"/>
    <w:rsid w:val="00D36427"/>
    <w:rsid w:val="00D365B7"/>
    <w:rsid w:val="00D41090"/>
    <w:rsid w:val="00D41AA9"/>
    <w:rsid w:val="00D420A9"/>
    <w:rsid w:val="00D424F0"/>
    <w:rsid w:val="00D4355B"/>
    <w:rsid w:val="00D43FAD"/>
    <w:rsid w:val="00D46C57"/>
    <w:rsid w:val="00D4719A"/>
    <w:rsid w:val="00D47F54"/>
    <w:rsid w:val="00D51048"/>
    <w:rsid w:val="00D528B8"/>
    <w:rsid w:val="00D52952"/>
    <w:rsid w:val="00D52E03"/>
    <w:rsid w:val="00D54896"/>
    <w:rsid w:val="00D563F3"/>
    <w:rsid w:val="00D56999"/>
    <w:rsid w:val="00D57248"/>
    <w:rsid w:val="00D609B7"/>
    <w:rsid w:val="00D60B19"/>
    <w:rsid w:val="00D6245F"/>
    <w:rsid w:val="00D62670"/>
    <w:rsid w:val="00D628A4"/>
    <w:rsid w:val="00D639E3"/>
    <w:rsid w:val="00D6590D"/>
    <w:rsid w:val="00D65930"/>
    <w:rsid w:val="00D66706"/>
    <w:rsid w:val="00D66C27"/>
    <w:rsid w:val="00D67426"/>
    <w:rsid w:val="00D678A3"/>
    <w:rsid w:val="00D6795E"/>
    <w:rsid w:val="00D67E1A"/>
    <w:rsid w:val="00D70B4F"/>
    <w:rsid w:val="00D74334"/>
    <w:rsid w:val="00D74DA3"/>
    <w:rsid w:val="00D77289"/>
    <w:rsid w:val="00D77DD4"/>
    <w:rsid w:val="00D80A1D"/>
    <w:rsid w:val="00D80BDF"/>
    <w:rsid w:val="00D83221"/>
    <w:rsid w:val="00D84EE5"/>
    <w:rsid w:val="00D851A9"/>
    <w:rsid w:val="00D857FF"/>
    <w:rsid w:val="00D86074"/>
    <w:rsid w:val="00D865A6"/>
    <w:rsid w:val="00D867BE"/>
    <w:rsid w:val="00D87A09"/>
    <w:rsid w:val="00D90B78"/>
    <w:rsid w:val="00D921DB"/>
    <w:rsid w:val="00D92B64"/>
    <w:rsid w:val="00D93045"/>
    <w:rsid w:val="00D97290"/>
    <w:rsid w:val="00D974D8"/>
    <w:rsid w:val="00DA21C3"/>
    <w:rsid w:val="00DA2A38"/>
    <w:rsid w:val="00DA71C6"/>
    <w:rsid w:val="00DB2232"/>
    <w:rsid w:val="00DB2CBE"/>
    <w:rsid w:val="00DB3CC7"/>
    <w:rsid w:val="00DB4C02"/>
    <w:rsid w:val="00DB742B"/>
    <w:rsid w:val="00DB7A31"/>
    <w:rsid w:val="00DC125C"/>
    <w:rsid w:val="00DC18DE"/>
    <w:rsid w:val="00DC26C3"/>
    <w:rsid w:val="00DC33F7"/>
    <w:rsid w:val="00DC3D2A"/>
    <w:rsid w:val="00DC4003"/>
    <w:rsid w:val="00DC43C7"/>
    <w:rsid w:val="00DC526C"/>
    <w:rsid w:val="00DC5A13"/>
    <w:rsid w:val="00DC6670"/>
    <w:rsid w:val="00DC6D24"/>
    <w:rsid w:val="00DC70D7"/>
    <w:rsid w:val="00DC7988"/>
    <w:rsid w:val="00DC7A81"/>
    <w:rsid w:val="00DD1CEF"/>
    <w:rsid w:val="00DD2CE7"/>
    <w:rsid w:val="00DD41C1"/>
    <w:rsid w:val="00DD46F3"/>
    <w:rsid w:val="00DD4AF7"/>
    <w:rsid w:val="00DD54D0"/>
    <w:rsid w:val="00DD5E84"/>
    <w:rsid w:val="00DD6540"/>
    <w:rsid w:val="00DD6896"/>
    <w:rsid w:val="00DD6F05"/>
    <w:rsid w:val="00DD76A6"/>
    <w:rsid w:val="00DD7A10"/>
    <w:rsid w:val="00DD7EE7"/>
    <w:rsid w:val="00DE050D"/>
    <w:rsid w:val="00DE2346"/>
    <w:rsid w:val="00DE2EB0"/>
    <w:rsid w:val="00DE3E06"/>
    <w:rsid w:val="00DE5C25"/>
    <w:rsid w:val="00DE65FD"/>
    <w:rsid w:val="00DE7083"/>
    <w:rsid w:val="00DE74FD"/>
    <w:rsid w:val="00DF082F"/>
    <w:rsid w:val="00DF14BA"/>
    <w:rsid w:val="00DF1A2D"/>
    <w:rsid w:val="00DF38FB"/>
    <w:rsid w:val="00DF3C52"/>
    <w:rsid w:val="00DF4A8E"/>
    <w:rsid w:val="00DF61B5"/>
    <w:rsid w:val="00DF642C"/>
    <w:rsid w:val="00DF6F37"/>
    <w:rsid w:val="00DF784D"/>
    <w:rsid w:val="00E0074F"/>
    <w:rsid w:val="00E01799"/>
    <w:rsid w:val="00E02087"/>
    <w:rsid w:val="00E02DCA"/>
    <w:rsid w:val="00E0302C"/>
    <w:rsid w:val="00E032B3"/>
    <w:rsid w:val="00E046BE"/>
    <w:rsid w:val="00E062AE"/>
    <w:rsid w:val="00E06E7D"/>
    <w:rsid w:val="00E06F89"/>
    <w:rsid w:val="00E07400"/>
    <w:rsid w:val="00E079CA"/>
    <w:rsid w:val="00E07F18"/>
    <w:rsid w:val="00E10826"/>
    <w:rsid w:val="00E10A93"/>
    <w:rsid w:val="00E10B22"/>
    <w:rsid w:val="00E112F8"/>
    <w:rsid w:val="00E1244E"/>
    <w:rsid w:val="00E12ED1"/>
    <w:rsid w:val="00E14FAA"/>
    <w:rsid w:val="00E153F1"/>
    <w:rsid w:val="00E15A20"/>
    <w:rsid w:val="00E15E6C"/>
    <w:rsid w:val="00E17629"/>
    <w:rsid w:val="00E17DD4"/>
    <w:rsid w:val="00E21804"/>
    <w:rsid w:val="00E226E4"/>
    <w:rsid w:val="00E26034"/>
    <w:rsid w:val="00E26380"/>
    <w:rsid w:val="00E30615"/>
    <w:rsid w:val="00E306F6"/>
    <w:rsid w:val="00E316D0"/>
    <w:rsid w:val="00E33A9F"/>
    <w:rsid w:val="00E33B6E"/>
    <w:rsid w:val="00E34641"/>
    <w:rsid w:val="00E3521A"/>
    <w:rsid w:val="00E35378"/>
    <w:rsid w:val="00E353C4"/>
    <w:rsid w:val="00E35E25"/>
    <w:rsid w:val="00E3686F"/>
    <w:rsid w:val="00E36956"/>
    <w:rsid w:val="00E400B5"/>
    <w:rsid w:val="00E40F68"/>
    <w:rsid w:val="00E4175D"/>
    <w:rsid w:val="00E42FBF"/>
    <w:rsid w:val="00E43746"/>
    <w:rsid w:val="00E440DF"/>
    <w:rsid w:val="00E474AE"/>
    <w:rsid w:val="00E518F0"/>
    <w:rsid w:val="00E51F3A"/>
    <w:rsid w:val="00E5266E"/>
    <w:rsid w:val="00E53597"/>
    <w:rsid w:val="00E53B0A"/>
    <w:rsid w:val="00E542F0"/>
    <w:rsid w:val="00E5596A"/>
    <w:rsid w:val="00E56578"/>
    <w:rsid w:val="00E60AA5"/>
    <w:rsid w:val="00E60B0D"/>
    <w:rsid w:val="00E6159F"/>
    <w:rsid w:val="00E619A8"/>
    <w:rsid w:val="00E62240"/>
    <w:rsid w:val="00E6292F"/>
    <w:rsid w:val="00E657FF"/>
    <w:rsid w:val="00E65CE2"/>
    <w:rsid w:val="00E662BD"/>
    <w:rsid w:val="00E66789"/>
    <w:rsid w:val="00E668A9"/>
    <w:rsid w:val="00E70A49"/>
    <w:rsid w:val="00E7191E"/>
    <w:rsid w:val="00E72306"/>
    <w:rsid w:val="00E72A22"/>
    <w:rsid w:val="00E72FF4"/>
    <w:rsid w:val="00E7370B"/>
    <w:rsid w:val="00E73B7B"/>
    <w:rsid w:val="00E73F47"/>
    <w:rsid w:val="00E747F1"/>
    <w:rsid w:val="00E80D60"/>
    <w:rsid w:val="00E81031"/>
    <w:rsid w:val="00E81C0F"/>
    <w:rsid w:val="00E83125"/>
    <w:rsid w:val="00E83895"/>
    <w:rsid w:val="00E8436A"/>
    <w:rsid w:val="00E84A75"/>
    <w:rsid w:val="00E84C8F"/>
    <w:rsid w:val="00E8570D"/>
    <w:rsid w:val="00E86731"/>
    <w:rsid w:val="00E86D40"/>
    <w:rsid w:val="00E87669"/>
    <w:rsid w:val="00E877B8"/>
    <w:rsid w:val="00E90957"/>
    <w:rsid w:val="00E9186F"/>
    <w:rsid w:val="00E9208E"/>
    <w:rsid w:val="00E923FE"/>
    <w:rsid w:val="00E92897"/>
    <w:rsid w:val="00E93532"/>
    <w:rsid w:val="00E93FB7"/>
    <w:rsid w:val="00E94716"/>
    <w:rsid w:val="00E94A58"/>
    <w:rsid w:val="00E9509D"/>
    <w:rsid w:val="00E96D08"/>
    <w:rsid w:val="00EA056B"/>
    <w:rsid w:val="00EA2373"/>
    <w:rsid w:val="00EA29EA"/>
    <w:rsid w:val="00EA40AA"/>
    <w:rsid w:val="00EA43B3"/>
    <w:rsid w:val="00EA461A"/>
    <w:rsid w:val="00EA54E1"/>
    <w:rsid w:val="00EA604B"/>
    <w:rsid w:val="00EA74A5"/>
    <w:rsid w:val="00EA7F2F"/>
    <w:rsid w:val="00EA7F30"/>
    <w:rsid w:val="00EB14C2"/>
    <w:rsid w:val="00EB47CA"/>
    <w:rsid w:val="00EB4950"/>
    <w:rsid w:val="00EB6657"/>
    <w:rsid w:val="00EB7809"/>
    <w:rsid w:val="00EC045E"/>
    <w:rsid w:val="00EC15EA"/>
    <w:rsid w:val="00EC1604"/>
    <w:rsid w:val="00EC2876"/>
    <w:rsid w:val="00EC2AE3"/>
    <w:rsid w:val="00EC2E0D"/>
    <w:rsid w:val="00EC3B88"/>
    <w:rsid w:val="00EC437F"/>
    <w:rsid w:val="00EC4A83"/>
    <w:rsid w:val="00EC5D8F"/>
    <w:rsid w:val="00EC6FBC"/>
    <w:rsid w:val="00EC7177"/>
    <w:rsid w:val="00EC7572"/>
    <w:rsid w:val="00EC7F6C"/>
    <w:rsid w:val="00ED0704"/>
    <w:rsid w:val="00ED2EC7"/>
    <w:rsid w:val="00ED33B8"/>
    <w:rsid w:val="00ED47DE"/>
    <w:rsid w:val="00ED6FB1"/>
    <w:rsid w:val="00EE070B"/>
    <w:rsid w:val="00EE29D0"/>
    <w:rsid w:val="00EE34FA"/>
    <w:rsid w:val="00EE74FF"/>
    <w:rsid w:val="00EE7E14"/>
    <w:rsid w:val="00EE7F2B"/>
    <w:rsid w:val="00EF089E"/>
    <w:rsid w:val="00EF0C02"/>
    <w:rsid w:val="00EF0C30"/>
    <w:rsid w:val="00EF1090"/>
    <w:rsid w:val="00EF16E7"/>
    <w:rsid w:val="00EF1F0E"/>
    <w:rsid w:val="00EF3256"/>
    <w:rsid w:val="00EF3284"/>
    <w:rsid w:val="00EF5AD1"/>
    <w:rsid w:val="00EF68C6"/>
    <w:rsid w:val="00EF7940"/>
    <w:rsid w:val="00EF7AAD"/>
    <w:rsid w:val="00F000B0"/>
    <w:rsid w:val="00F00D00"/>
    <w:rsid w:val="00F01F75"/>
    <w:rsid w:val="00F026E5"/>
    <w:rsid w:val="00F02A79"/>
    <w:rsid w:val="00F02B3A"/>
    <w:rsid w:val="00F032F5"/>
    <w:rsid w:val="00F05671"/>
    <w:rsid w:val="00F05AF4"/>
    <w:rsid w:val="00F05CB5"/>
    <w:rsid w:val="00F06612"/>
    <w:rsid w:val="00F070AF"/>
    <w:rsid w:val="00F10788"/>
    <w:rsid w:val="00F11644"/>
    <w:rsid w:val="00F1193B"/>
    <w:rsid w:val="00F12C52"/>
    <w:rsid w:val="00F12FB5"/>
    <w:rsid w:val="00F14614"/>
    <w:rsid w:val="00F1463F"/>
    <w:rsid w:val="00F16ACF"/>
    <w:rsid w:val="00F16C84"/>
    <w:rsid w:val="00F176C3"/>
    <w:rsid w:val="00F17700"/>
    <w:rsid w:val="00F203C5"/>
    <w:rsid w:val="00F20718"/>
    <w:rsid w:val="00F22A9C"/>
    <w:rsid w:val="00F22C3E"/>
    <w:rsid w:val="00F24011"/>
    <w:rsid w:val="00F2623E"/>
    <w:rsid w:val="00F27C93"/>
    <w:rsid w:val="00F30592"/>
    <w:rsid w:val="00F30609"/>
    <w:rsid w:val="00F312BE"/>
    <w:rsid w:val="00F338CA"/>
    <w:rsid w:val="00F35B84"/>
    <w:rsid w:val="00F35E12"/>
    <w:rsid w:val="00F35F4B"/>
    <w:rsid w:val="00F36BA1"/>
    <w:rsid w:val="00F36F60"/>
    <w:rsid w:val="00F40B00"/>
    <w:rsid w:val="00F423BE"/>
    <w:rsid w:val="00F42A05"/>
    <w:rsid w:val="00F43A89"/>
    <w:rsid w:val="00F44CC2"/>
    <w:rsid w:val="00F44FE2"/>
    <w:rsid w:val="00F45569"/>
    <w:rsid w:val="00F45954"/>
    <w:rsid w:val="00F45AF5"/>
    <w:rsid w:val="00F45D8A"/>
    <w:rsid w:val="00F46598"/>
    <w:rsid w:val="00F46C51"/>
    <w:rsid w:val="00F46DF2"/>
    <w:rsid w:val="00F47264"/>
    <w:rsid w:val="00F50821"/>
    <w:rsid w:val="00F52311"/>
    <w:rsid w:val="00F526F3"/>
    <w:rsid w:val="00F540F5"/>
    <w:rsid w:val="00F5580B"/>
    <w:rsid w:val="00F55812"/>
    <w:rsid w:val="00F559F4"/>
    <w:rsid w:val="00F55A34"/>
    <w:rsid w:val="00F55C45"/>
    <w:rsid w:val="00F564C3"/>
    <w:rsid w:val="00F5669A"/>
    <w:rsid w:val="00F56A72"/>
    <w:rsid w:val="00F57DE4"/>
    <w:rsid w:val="00F61488"/>
    <w:rsid w:val="00F6337F"/>
    <w:rsid w:val="00F63FD7"/>
    <w:rsid w:val="00F666B2"/>
    <w:rsid w:val="00F67E29"/>
    <w:rsid w:val="00F70055"/>
    <w:rsid w:val="00F706AF"/>
    <w:rsid w:val="00F7173A"/>
    <w:rsid w:val="00F71C7B"/>
    <w:rsid w:val="00F721A8"/>
    <w:rsid w:val="00F72743"/>
    <w:rsid w:val="00F728A9"/>
    <w:rsid w:val="00F72BE4"/>
    <w:rsid w:val="00F757AE"/>
    <w:rsid w:val="00F758E4"/>
    <w:rsid w:val="00F7605D"/>
    <w:rsid w:val="00F77B7D"/>
    <w:rsid w:val="00F8059A"/>
    <w:rsid w:val="00F81403"/>
    <w:rsid w:val="00F8218E"/>
    <w:rsid w:val="00F827CF"/>
    <w:rsid w:val="00F82DF1"/>
    <w:rsid w:val="00F83BBF"/>
    <w:rsid w:val="00F83DDF"/>
    <w:rsid w:val="00F84F92"/>
    <w:rsid w:val="00F85310"/>
    <w:rsid w:val="00F873A0"/>
    <w:rsid w:val="00F90C82"/>
    <w:rsid w:val="00F90E7E"/>
    <w:rsid w:val="00F938A5"/>
    <w:rsid w:val="00F94147"/>
    <w:rsid w:val="00F950A0"/>
    <w:rsid w:val="00F95960"/>
    <w:rsid w:val="00F959ED"/>
    <w:rsid w:val="00F95DFA"/>
    <w:rsid w:val="00F9633B"/>
    <w:rsid w:val="00F968BD"/>
    <w:rsid w:val="00F96DAF"/>
    <w:rsid w:val="00F96EEF"/>
    <w:rsid w:val="00FA0721"/>
    <w:rsid w:val="00FA1596"/>
    <w:rsid w:val="00FA2A69"/>
    <w:rsid w:val="00FA38AA"/>
    <w:rsid w:val="00FA4377"/>
    <w:rsid w:val="00FA54D0"/>
    <w:rsid w:val="00FA54D3"/>
    <w:rsid w:val="00FA5D56"/>
    <w:rsid w:val="00FA794A"/>
    <w:rsid w:val="00FB3845"/>
    <w:rsid w:val="00FB431A"/>
    <w:rsid w:val="00FB4EE1"/>
    <w:rsid w:val="00FB55B3"/>
    <w:rsid w:val="00FB5B57"/>
    <w:rsid w:val="00FB6D07"/>
    <w:rsid w:val="00FC03FE"/>
    <w:rsid w:val="00FC091C"/>
    <w:rsid w:val="00FC18D2"/>
    <w:rsid w:val="00FC26EC"/>
    <w:rsid w:val="00FC6768"/>
    <w:rsid w:val="00FC6A9A"/>
    <w:rsid w:val="00FC6C9B"/>
    <w:rsid w:val="00FD0020"/>
    <w:rsid w:val="00FD03ED"/>
    <w:rsid w:val="00FD0DB5"/>
    <w:rsid w:val="00FD189F"/>
    <w:rsid w:val="00FD36FC"/>
    <w:rsid w:val="00FD38BD"/>
    <w:rsid w:val="00FD72EE"/>
    <w:rsid w:val="00FE025A"/>
    <w:rsid w:val="00FE1163"/>
    <w:rsid w:val="00FE2348"/>
    <w:rsid w:val="00FE2750"/>
    <w:rsid w:val="00FE2999"/>
    <w:rsid w:val="00FE3505"/>
    <w:rsid w:val="00FE4BC7"/>
    <w:rsid w:val="00FE5166"/>
    <w:rsid w:val="00FE564B"/>
    <w:rsid w:val="00FE6167"/>
    <w:rsid w:val="00FE63CD"/>
    <w:rsid w:val="00FE66FC"/>
    <w:rsid w:val="00FE6F09"/>
    <w:rsid w:val="00FF17D1"/>
    <w:rsid w:val="00FF1C75"/>
    <w:rsid w:val="00FF202E"/>
    <w:rsid w:val="00FF2F1F"/>
    <w:rsid w:val="00FF3259"/>
    <w:rsid w:val="00FF386F"/>
    <w:rsid w:val="00FF3C2B"/>
    <w:rsid w:val="00FF4122"/>
    <w:rsid w:val="00FF417B"/>
    <w:rsid w:val="00FF43A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C5FA8"/>
  <w14:defaultImageDpi w14:val="0"/>
  <w15:docId w15:val="{B5C2725D-3288-437C-BE66-A145FB5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E34641"/>
    <w:pPr>
      <w:spacing w:after="160" w:line="259" w:lineRule="auto"/>
      <w:jc w:val="both"/>
    </w:pPr>
    <w:rPr>
      <w:rFonts w:ascii="Segoe UI" w:hAnsi="Segoe UI" w:cs="Times New Roman"/>
      <w:sz w:val="20"/>
    </w:rPr>
  </w:style>
  <w:style w:type="paragraph" w:styleId="Nadpis1">
    <w:name w:val="heading 1"/>
    <w:aliases w:val="N 1,Dipl 1,_Nadpis 1"/>
    <w:basedOn w:val="Normln"/>
    <w:next w:val="Normln"/>
    <w:link w:val="Nadpis1Char"/>
    <w:qFormat/>
    <w:locked/>
    <w:rsid w:val="00513F21"/>
    <w:pPr>
      <w:keepNext/>
      <w:keepLines/>
      <w:pageBreakBefore/>
      <w:numPr>
        <w:numId w:val="6"/>
      </w:numPr>
      <w:spacing w:after="240" w:line="240" w:lineRule="auto"/>
      <w:ind w:left="431" w:hanging="431"/>
      <w:outlineLvl w:val="0"/>
    </w:pPr>
    <w:rPr>
      <w:rFonts w:cs="Segoe UI"/>
      <w:b/>
      <w:bCs/>
      <w:color w:val="C00000"/>
      <w:sz w:val="22"/>
      <w:szCs w:val="20"/>
      <w:lang w:eastAsia="cs-CZ"/>
    </w:rPr>
  </w:style>
  <w:style w:type="paragraph" w:styleId="Nadpis2">
    <w:name w:val="heading 2"/>
    <w:aliases w:val="N 2,Nadpis 2 Z,Dipl2"/>
    <w:basedOn w:val="Nadpis3"/>
    <w:next w:val="Normln"/>
    <w:link w:val="Nadpis2Char"/>
    <w:unhideWhenUsed/>
    <w:qFormat/>
    <w:locked/>
    <w:rsid w:val="006D55C2"/>
    <w:pPr>
      <w:numPr>
        <w:ilvl w:val="1"/>
      </w:numPr>
      <w:spacing w:before="120" w:line="312" w:lineRule="auto"/>
      <w:outlineLvl w:val="1"/>
    </w:pPr>
    <w:rPr>
      <w:bCs/>
      <w:color w:val="007033"/>
      <w:szCs w:val="22"/>
      <w:lang w:eastAsia="cs-CZ"/>
    </w:rPr>
  </w:style>
  <w:style w:type="paragraph" w:styleId="Nadpis3">
    <w:name w:val="heading 3"/>
    <w:aliases w:val="Nadpis 3 Z,Dipl3"/>
    <w:basedOn w:val="Normln"/>
    <w:next w:val="Normln"/>
    <w:link w:val="Nadpis3Char"/>
    <w:unhideWhenUsed/>
    <w:qFormat/>
    <w:locked/>
    <w:rsid w:val="00DF3C52"/>
    <w:pPr>
      <w:keepNext/>
      <w:keepLines/>
      <w:numPr>
        <w:ilvl w:val="2"/>
        <w:numId w:val="6"/>
      </w:numPr>
      <w:spacing w:before="40" w:after="120"/>
      <w:outlineLvl w:val="2"/>
    </w:pPr>
    <w:rPr>
      <w:b/>
      <w:color w:val="008E40"/>
      <w:szCs w:val="24"/>
    </w:rPr>
  </w:style>
  <w:style w:type="paragraph" w:styleId="Nadpis4">
    <w:name w:val="heading 4"/>
    <w:aliases w:val="Nadpis 4 Z"/>
    <w:basedOn w:val="Normln"/>
    <w:next w:val="Normln"/>
    <w:link w:val="Nadpis4Char"/>
    <w:unhideWhenUsed/>
    <w:qFormat/>
    <w:locked/>
    <w:rsid w:val="00DF784D"/>
    <w:pPr>
      <w:keepNext/>
      <w:keepLines/>
      <w:numPr>
        <w:ilvl w:val="3"/>
        <w:numId w:val="6"/>
      </w:numPr>
      <w:spacing w:before="40" w:after="0"/>
      <w:outlineLvl w:val="3"/>
    </w:pPr>
    <w:rPr>
      <w:rFonts w:eastAsiaTheme="majorEastAsia"/>
      <w:b/>
      <w:iCs/>
      <w:color w:val="008E40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E668A9"/>
    <w:pPr>
      <w:keepNext/>
      <w:keepLines/>
      <w:numPr>
        <w:ilvl w:val="4"/>
        <w:numId w:val="6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E668A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E668A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E668A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nhideWhenUsed/>
    <w:qFormat/>
    <w:locked/>
    <w:rsid w:val="00E668A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 1 Char,Dipl 1 Char,_Nadpis 1 Char"/>
    <w:basedOn w:val="Standardnpsmoodstavce"/>
    <w:link w:val="Nadpis1"/>
    <w:locked/>
    <w:rsid w:val="00513F21"/>
    <w:rPr>
      <w:rFonts w:ascii="Segoe UI" w:hAnsi="Segoe UI" w:cs="Segoe UI"/>
      <w:b/>
      <w:bCs/>
      <w:color w:val="C00000"/>
      <w:szCs w:val="20"/>
      <w:lang w:eastAsia="cs-CZ"/>
    </w:rPr>
  </w:style>
  <w:style w:type="character" w:customStyle="1" w:styleId="Nadpis2Char">
    <w:name w:val="Nadpis 2 Char"/>
    <w:aliases w:val="N 2 Char,Nadpis 2 Z Char,Dipl2 Char"/>
    <w:basedOn w:val="Standardnpsmoodstavce"/>
    <w:link w:val="Nadpis2"/>
    <w:locked/>
    <w:rsid w:val="006D55C2"/>
    <w:rPr>
      <w:rFonts w:ascii="Segoe UI" w:hAnsi="Segoe UI" w:cs="Times New Roman"/>
      <w:b/>
      <w:bCs/>
      <w:color w:val="007033"/>
      <w:sz w:val="20"/>
      <w:lang w:eastAsia="cs-CZ"/>
    </w:rPr>
  </w:style>
  <w:style w:type="character" w:customStyle="1" w:styleId="Nadpis3Char">
    <w:name w:val="Nadpis 3 Char"/>
    <w:aliases w:val="Nadpis 3 Z Char,Dipl3 Char"/>
    <w:basedOn w:val="Standardnpsmoodstavce"/>
    <w:link w:val="Nadpis3"/>
    <w:locked/>
    <w:rsid w:val="00DF3C52"/>
    <w:rPr>
      <w:rFonts w:ascii="Segoe UI" w:hAnsi="Segoe UI" w:cs="Times New Roman"/>
      <w:b/>
      <w:color w:val="008E40"/>
      <w:sz w:val="20"/>
      <w:szCs w:val="24"/>
    </w:rPr>
  </w:style>
  <w:style w:type="character" w:customStyle="1" w:styleId="Nadpis4Char">
    <w:name w:val="Nadpis 4 Char"/>
    <w:aliases w:val="Nadpis 4 Z Char"/>
    <w:basedOn w:val="Standardnpsmoodstavce"/>
    <w:link w:val="Nadpis4"/>
    <w:locked/>
    <w:rsid w:val="00DF784D"/>
    <w:rPr>
      <w:rFonts w:ascii="Segoe UI" w:eastAsiaTheme="majorEastAsia" w:hAnsi="Segoe UI" w:cs="Times New Roman"/>
      <w:b/>
      <w:iCs/>
      <w:color w:val="008E40"/>
      <w:sz w:val="20"/>
    </w:rPr>
  </w:style>
  <w:style w:type="character" w:customStyle="1" w:styleId="Nadpis5Char">
    <w:name w:val="Nadpis 5 Char"/>
    <w:basedOn w:val="Standardnpsmoodstavce"/>
    <w:link w:val="Nadpis5"/>
    <w:locked/>
    <w:rsid w:val="00E668A9"/>
    <w:rPr>
      <w:rFonts w:ascii="Calibri Light" w:hAnsi="Calibri Light" w:cs="Times New Roman"/>
      <w:color w:val="2E74B5"/>
      <w:sz w:val="20"/>
    </w:rPr>
  </w:style>
  <w:style w:type="character" w:customStyle="1" w:styleId="Nadpis6Char">
    <w:name w:val="Nadpis 6 Char"/>
    <w:basedOn w:val="Standardnpsmoodstavce"/>
    <w:link w:val="Nadpis6"/>
    <w:locked/>
    <w:rsid w:val="00E668A9"/>
    <w:rPr>
      <w:rFonts w:asciiTheme="majorHAnsi" w:eastAsiaTheme="majorEastAsia" w:hAnsiTheme="majorHAnsi" w:cs="Times New Roman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locked/>
    <w:rsid w:val="00E668A9"/>
    <w:rPr>
      <w:rFonts w:asciiTheme="majorHAnsi" w:eastAsiaTheme="majorEastAsia" w:hAnsiTheme="majorHAnsi" w:cs="Times New Roman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locked/>
    <w:rsid w:val="00E668A9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locked/>
    <w:rsid w:val="00E668A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Zhlav">
    <w:name w:val="header"/>
    <w:aliases w:val="Záhlaví a zápatí"/>
    <w:basedOn w:val="Normln"/>
    <w:link w:val="ZhlavChar"/>
    <w:uiPriority w:val="99"/>
    <w:unhideWhenUsed/>
    <w:locked/>
    <w:rsid w:val="00E6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a zápatí Char"/>
    <w:basedOn w:val="Standardnpsmoodstavce"/>
    <w:link w:val="Zhlav"/>
    <w:uiPriority w:val="99"/>
    <w:locked/>
    <w:rsid w:val="00E668A9"/>
    <w:rPr>
      <w:rFonts w:ascii="Segoe UI" w:eastAsia="Times New Roman" w:hAnsi="Segoe UI" w:cs="Times New Roman"/>
      <w:sz w:val="20"/>
    </w:rPr>
  </w:style>
  <w:style w:type="paragraph" w:styleId="Zpat">
    <w:name w:val="footer"/>
    <w:aliases w:val="Char10"/>
    <w:basedOn w:val="Normln"/>
    <w:link w:val="ZpatChar"/>
    <w:uiPriority w:val="99"/>
    <w:unhideWhenUsed/>
    <w:locked/>
    <w:rsid w:val="00E6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aliases w:val="Char10 Char"/>
    <w:basedOn w:val="Standardnpsmoodstavce"/>
    <w:link w:val="Zpat"/>
    <w:uiPriority w:val="99"/>
    <w:locked/>
    <w:rsid w:val="00E668A9"/>
    <w:rPr>
      <w:rFonts w:ascii="Segoe UI" w:eastAsia="Times New Roman" w:hAnsi="Segoe UI" w:cs="Times New Roman"/>
      <w:sz w:val="20"/>
    </w:rPr>
  </w:style>
  <w:style w:type="character" w:styleId="Hypertextovodkaz">
    <w:name w:val="Hyperlink"/>
    <w:basedOn w:val="Standardnpsmoodstavce"/>
    <w:uiPriority w:val="99"/>
    <w:unhideWhenUsed/>
    <w:locked/>
    <w:rsid w:val="00E668A9"/>
    <w:rPr>
      <w:color w:val="0000FF"/>
      <w:u w:val="single"/>
    </w:rPr>
  </w:style>
  <w:style w:type="paragraph" w:styleId="Odstavecseseznamem">
    <w:name w:val="List Paragraph"/>
    <w:aliases w:val="_Odstavec se seznamem,Seznam - odrážky,Tučné"/>
    <w:basedOn w:val="Normln"/>
    <w:link w:val="OdstavecseseznamemChar"/>
    <w:uiPriority w:val="99"/>
    <w:qFormat/>
    <w:locked/>
    <w:rsid w:val="00E668A9"/>
    <w:pPr>
      <w:suppressAutoHyphens/>
      <w:ind w:left="720"/>
      <w:contextualSpacing/>
    </w:pPr>
  </w:style>
  <w:style w:type="character" w:customStyle="1" w:styleId="OdstavecseseznamemChar">
    <w:name w:val="Odstavec se seznamem Char"/>
    <w:aliases w:val="_Odstavec se seznamem Char,Seznam - odrážky Char,Tučné Char"/>
    <w:link w:val="Odstavecseseznamem"/>
    <w:uiPriority w:val="99"/>
    <w:qFormat/>
    <w:locked/>
    <w:rsid w:val="00E668A9"/>
    <w:rPr>
      <w:rFonts w:ascii="Segoe UI" w:eastAsia="Times New Roman" w:hAnsi="Segoe UI"/>
      <w:sz w:val="20"/>
    </w:rPr>
  </w:style>
  <w:style w:type="character" w:customStyle="1" w:styleId="TextpoznpodarouChar">
    <w:name w:val="Text pozn. pod čarou Char"/>
    <w:aliases w:val="poznámka Char,Text poznámky pod čiarou 007 Char,_Poznámka pod čiarou Char,Poznámka Char,pozn. pod čarou Char,Fußnotentextf Char,Char1 Char,Schriftart: 9 pt Char,Schriftart: 10 pt Char,Schriftart: 8 pt Char,Geneva 9 Char,f Char1"/>
    <w:link w:val="Textpoznpodarou"/>
    <w:uiPriority w:val="99"/>
    <w:qFormat/>
    <w:locked/>
    <w:rsid w:val="00E668A9"/>
    <w:rPr>
      <w:rFonts w:ascii="Segoe UI" w:hAnsi="Segoe UI"/>
      <w:i/>
      <w:sz w:val="18"/>
    </w:rPr>
  </w:style>
  <w:style w:type="paragraph" w:styleId="Textpoznpodarou">
    <w:name w:val="footnote text"/>
    <w:aliases w:val="poznámka,Text poznámky pod čiarou 007,_Poznámka pod čiarou,Poznámka,pozn. pod čarou,Fußnotentextf,Char1,Schriftart: 9 pt,Schriftart: 10 pt,Schriftart: 8 pt,Geneva 9,Font: Geneva 9,Boston 10,f,Text pozn. pod čarou1,Footnote text"/>
    <w:basedOn w:val="Normln"/>
    <w:next w:val="1text"/>
    <w:link w:val="TextpoznpodarouChar"/>
    <w:uiPriority w:val="99"/>
    <w:unhideWhenUsed/>
    <w:qFormat/>
    <w:locked/>
    <w:rsid w:val="00E668A9"/>
    <w:pPr>
      <w:spacing w:after="0" w:line="240" w:lineRule="auto"/>
    </w:pPr>
    <w:rPr>
      <w:i/>
      <w:sz w:val="18"/>
    </w:rPr>
  </w:style>
  <w:style w:type="character" w:customStyle="1" w:styleId="TextpoznpodarouChar1">
    <w:name w:val="Text pozn. pod čarou Char1"/>
    <w:aliases w:val="Text poznámky pod čiarou 007 Char1,_Poznámka pod čiarou Char1,Poznámka Char1,pozn. pod čarou Char1,Fußnotentextf Char1,Char1 Char1,Schriftart: 9 pt Char1,Schriftart: 10 pt Char1,Schriftart: 8 pt Char1,Geneva 9 Char1,f Char"/>
    <w:basedOn w:val="Standardnpsmoodstavce"/>
    <w:uiPriority w:val="99"/>
    <w:semiHidden/>
    <w:locked/>
    <w:rPr>
      <w:rFonts w:ascii="Segoe UI" w:hAnsi="Segoe UI" w:cs="Times New Roman"/>
      <w:sz w:val="20"/>
      <w:szCs w:val="20"/>
    </w:rPr>
  </w:style>
  <w:style w:type="character" w:customStyle="1" w:styleId="TextpoznpodarouChar11">
    <w:name w:val="Text pozn. pod čarou Char11"/>
    <w:aliases w:val="Text poznámky pod čiarou 007 Char11,_Poznámka pod čiarou Char11,Poznámka Char11,pozn. pod čarou Char11,Footnote text Char1,Fußnotentextf Char11,Char1 Char11,Schriftart: 9 pt Char11,Schriftart: 10 pt Char11"/>
    <w:basedOn w:val="Standardnpsmoodstavce"/>
    <w:uiPriority w:val="99"/>
    <w:semiHidden/>
    <w:locked/>
    <w:rsid w:val="00E668A9"/>
    <w:rPr>
      <w:rFonts w:ascii="Segoe UI" w:eastAsia="Times New Roman" w:hAnsi="Segoe UI" w:cs="Times New Roman"/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locked/>
    <w:rsid w:val="00E668A9"/>
    <w:rPr>
      <w:vertAlign w:val="superscript"/>
    </w:rPr>
  </w:style>
  <w:style w:type="paragraph" w:styleId="Titulek">
    <w:name w:val="caption"/>
    <w:aliases w:val="Titulek tabulky,Title for table,picture,graph,formula,Zdroj_moje,titulek tabulka,Tabulka-PK,Tabulka,Tabulka_nadpis"/>
    <w:basedOn w:val="Normln"/>
    <w:next w:val="Normln"/>
    <w:link w:val="TitulekChar"/>
    <w:unhideWhenUsed/>
    <w:qFormat/>
    <w:locked/>
    <w:rsid w:val="00E668A9"/>
    <w:pPr>
      <w:keepNext/>
      <w:spacing w:after="0" w:line="240" w:lineRule="auto"/>
    </w:pPr>
    <w:rPr>
      <w:b/>
      <w:bCs/>
      <w:sz w:val="18"/>
      <w:szCs w:val="18"/>
    </w:r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"/>
    <w:link w:val="Titulek"/>
    <w:qFormat/>
    <w:locked/>
    <w:rsid w:val="00E668A9"/>
    <w:rPr>
      <w:rFonts w:ascii="Segoe UI" w:eastAsia="Times New Roman" w:hAnsi="Segoe UI"/>
      <w:b/>
      <w:sz w:val="18"/>
    </w:rPr>
  </w:style>
  <w:style w:type="paragraph" w:styleId="Nadpisobsahu">
    <w:name w:val="TOC Heading"/>
    <w:basedOn w:val="Nadpis1"/>
    <w:next w:val="Normln"/>
    <w:uiPriority w:val="39"/>
    <w:unhideWhenUsed/>
    <w:qFormat/>
    <w:locked/>
    <w:rsid w:val="00E668A9"/>
    <w:pPr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E668A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locked/>
    <w:rsid w:val="00E668A9"/>
    <w:pPr>
      <w:spacing w:after="100"/>
      <w:ind w:left="220"/>
    </w:pPr>
  </w:style>
  <w:style w:type="paragraph" w:styleId="Normlnweb">
    <w:name w:val="Normal (Web)"/>
    <w:basedOn w:val="Normln"/>
    <w:uiPriority w:val="99"/>
    <w:unhideWhenUsed/>
    <w:locked/>
    <w:rsid w:val="00E66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locked/>
    <w:rsid w:val="00E668A9"/>
    <w:rPr>
      <w:i/>
    </w:rPr>
  </w:style>
  <w:style w:type="paragraph" w:styleId="Textbubliny">
    <w:name w:val="Balloon Text"/>
    <w:basedOn w:val="Normln"/>
    <w:link w:val="TextbublinyChar"/>
    <w:uiPriority w:val="99"/>
    <w:unhideWhenUsed/>
    <w:locked/>
    <w:rsid w:val="00E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668A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locked/>
    <w:rsid w:val="00E668A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E668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668A9"/>
    <w:rPr>
      <w:rFonts w:ascii="Segoe UI" w:eastAsia="Times New Roman" w:hAnsi="Segoe U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locked/>
    <w:rsid w:val="00E66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668A9"/>
    <w:rPr>
      <w:rFonts w:ascii="Segoe UI" w:eastAsia="Times New Roman" w:hAnsi="Segoe UI" w:cs="Times New Roman"/>
      <w:b/>
      <w:bCs/>
      <w:sz w:val="20"/>
      <w:szCs w:val="20"/>
    </w:rPr>
  </w:style>
  <w:style w:type="character" w:styleId="Zdraznnintenzivn">
    <w:name w:val="Intense Emphasis"/>
    <w:basedOn w:val="Standardnpsmoodstavce"/>
    <w:uiPriority w:val="21"/>
    <w:qFormat/>
    <w:locked/>
    <w:rsid w:val="00E668A9"/>
    <w:rPr>
      <w:rFonts w:cs="Times New Roman"/>
      <w:b/>
      <w:bCs/>
      <w:iCs/>
      <w:color w:val="4F81BD" w:themeColor="accent1"/>
      <w:sz w:val="32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E668A9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668A9"/>
    <w:rPr>
      <w:rFonts w:ascii="Segoe UI" w:eastAsia="Times New Roman" w:hAnsi="Segoe U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E668A9"/>
    <w:rPr>
      <w:rFonts w:cs="Times New Roman"/>
      <w:vertAlign w:val="superscript"/>
    </w:rPr>
  </w:style>
  <w:style w:type="table" w:styleId="Mkatabulky">
    <w:name w:val="Table Grid"/>
    <w:basedOn w:val="Normlntabulka"/>
    <w:locked/>
    <w:rsid w:val="00E668A9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locked/>
    <w:rsid w:val="00E668A9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Sledovanodkaz">
    <w:name w:val="FollowedHyperlink"/>
    <w:basedOn w:val="Standardnpsmoodstavce"/>
    <w:uiPriority w:val="99"/>
    <w:unhideWhenUsed/>
    <w:locked/>
    <w:rsid w:val="00E668A9"/>
    <w:rPr>
      <w:rFonts w:cs="Times New Roman"/>
      <w:color w:val="800080" w:themeColor="followedHyperlink"/>
      <w:u w:val="single"/>
    </w:rPr>
  </w:style>
  <w:style w:type="paragraph" w:customStyle="1" w:styleId="norm">
    <w:name w:val="norm"/>
    <w:basedOn w:val="Normln"/>
    <w:locked/>
    <w:rsid w:val="00E668A9"/>
    <w:pPr>
      <w:spacing w:before="240" w:after="240" w:line="276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6normlnChar">
    <w:name w:val="N6_normální Char"/>
    <w:link w:val="N6normln"/>
    <w:locked/>
    <w:rsid w:val="00E668A9"/>
    <w:rPr>
      <w:rFonts w:ascii="Times New Roman" w:eastAsia="Times New Roman" w:hAnsi="Times New Roman"/>
      <w:sz w:val="24"/>
    </w:rPr>
  </w:style>
  <w:style w:type="paragraph" w:customStyle="1" w:styleId="N6normln">
    <w:name w:val="N6_normální"/>
    <w:basedOn w:val="Normln"/>
    <w:link w:val="N6normlnChar"/>
    <w:locked/>
    <w:rsid w:val="00E668A9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E668A9"/>
    <w:pPr>
      <w:spacing w:after="100"/>
      <w:ind w:left="440"/>
    </w:pPr>
  </w:style>
  <w:style w:type="character" w:styleId="Zdraznnjemn">
    <w:name w:val="Subtle Emphasis"/>
    <w:basedOn w:val="Standardnpsmoodstavce"/>
    <w:uiPriority w:val="19"/>
    <w:qFormat/>
    <w:locked/>
    <w:rsid w:val="00E668A9"/>
    <w:rPr>
      <w:rFonts w:ascii="Segoe UI" w:hAnsi="Segoe UI" w:cs="Times New Roman"/>
      <w:b/>
      <w:iCs/>
      <w:color w:val="auto"/>
      <w:sz w:val="20"/>
    </w:rPr>
  </w:style>
  <w:style w:type="character" w:styleId="Siln">
    <w:name w:val="Strong"/>
    <w:basedOn w:val="Standardnpsmoodstavce"/>
    <w:uiPriority w:val="22"/>
    <w:qFormat/>
    <w:locked/>
    <w:rsid w:val="00E668A9"/>
    <w:rPr>
      <w:rFonts w:cs="Times New Roman"/>
      <w:b/>
      <w:bCs/>
    </w:rPr>
  </w:style>
  <w:style w:type="paragraph" w:styleId="Podtitul">
    <w:name w:val="Subtitle"/>
    <w:aliases w:val="Podstyl"/>
    <w:basedOn w:val="Normln"/>
    <w:next w:val="Normln"/>
    <w:link w:val="PodtitulChar"/>
    <w:uiPriority w:val="99"/>
    <w:qFormat/>
    <w:locked/>
    <w:rsid w:val="00E668A9"/>
    <w:pPr>
      <w:numPr>
        <w:ilvl w:val="1"/>
      </w:numPr>
      <w:shd w:val="clear" w:color="auto" w:fill="C00000"/>
    </w:pPr>
    <w:rPr>
      <w:rFonts w:eastAsiaTheme="minorEastAsia"/>
      <w:b/>
      <w:color w:val="FFFFFF" w:themeColor="background1"/>
      <w:spacing w:val="15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locked/>
    <w:rsid w:val="00E668A9"/>
    <w:rPr>
      <w:rFonts w:ascii="Segoe UI" w:eastAsiaTheme="minorEastAsia" w:hAnsi="Segoe UI" w:cs="Times New Roman"/>
      <w:b/>
      <w:color w:val="FFFFFF" w:themeColor="background1"/>
      <w:spacing w:val="15"/>
      <w:sz w:val="20"/>
      <w:shd w:val="clear" w:color="auto" w:fill="C00000"/>
    </w:rPr>
  </w:style>
  <w:style w:type="paragraph" w:customStyle="1" w:styleId="Tab">
    <w:name w:val="Tab"/>
    <w:basedOn w:val="Normln"/>
    <w:link w:val="TabChar"/>
    <w:qFormat/>
    <w:locked/>
    <w:rsid w:val="00E668A9"/>
    <w:pPr>
      <w:spacing w:after="0" w:line="240" w:lineRule="auto"/>
      <w:jc w:val="center"/>
    </w:pPr>
    <w:rPr>
      <w:color w:val="000000"/>
      <w:sz w:val="18"/>
      <w:lang w:eastAsia="cs-CZ"/>
    </w:rPr>
  </w:style>
  <w:style w:type="character" w:customStyle="1" w:styleId="TabChar">
    <w:name w:val="Tab Char"/>
    <w:basedOn w:val="Standardnpsmoodstavce"/>
    <w:link w:val="Tab"/>
    <w:locked/>
    <w:rsid w:val="00E668A9"/>
    <w:rPr>
      <w:rFonts w:ascii="Segoe UI" w:hAnsi="Segoe UI" w:cs="Times New Roman"/>
      <w:color w:val="000000"/>
      <w:sz w:val="18"/>
      <w:lang w:val="x-none" w:eastAsia="cs-CZ"/>
    </w:rPr>
  </w:style>
  <w:style w:type="paragraph" w:customStyle="1" w:styleId="podnadpis2">
    <w:name w:val="podnadpis2"/>
    <w:basedOn w:val="N6normln"/>
    <w:link w:val="podnadpis2Char"/>
    <w:qFormat/>
    <w:locked/>
    <w:rsid w:val="00E668A9"/>
    <w:pPr>
      <w:keepNext/>
      <w:ind w:firstLine="0"/>
    </w:pPr>
    <w:rPr>
      <w:rFonts w:ascii="Segoe UI" w:hAnsi="Segoe UI" w:cs="Segoe UI"/>
      <w:b/>
      <w:sz w:val="20"/>
      <w:szCs w:val="24"/>
    </w:rPr>
  </w:style>
  <w:style w:type="character" w:customStyle="1" w:styleId="podnadpis2Char">
    <w:name w:val="podnadpis2 Char"/>
    <w:basedOn w:val="N6normlnChar"/>
    <w:link w:val="podnadpis2"/>
    <w:locked/>
    <w:rsid w:val="00E668A9"/>
    <w:rPr>
      <w:rFonts w:ascii="Segoe UI" w:eastAsia="Times New Roman" w:hAnsi="Segoe UI" w:cs="Segoe UI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locked/>
    <w:rsid w:val="00E668A9"/>
    <w:pPr>
      <w:autoSpaceDE w:val="0"/>
      <w:autoSpaceDN w:val="0"/>
      <w:spacing w:before="120" w:after="0" w:line="240" w:lineRule="auto"/>
    </w:pPr>
    <w:rPr>
      <w:rFonts w:ascii="Times New Roman" w:eastAsiaTheme="minorEastAsia" w:hAnsi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E668A9"/>
    <w:rPr>
      <w:rFonts w:ascii="Times New Roman" w:eastAsiaTheme="minorEastAsia" w:hAnsi="Times New Roman" w:cs="Times New Roman"/>
      <w:sz w:val="20"/>
      <w:szCs w:val="20"/>
      <w:lang w:val="x-none" w:eastAsia="cs-CZ"/>
    </w:rPr>
  </w:style>
  <w:style w:type="character" w:customStyle="1" w:styleId="mw-headline">
    <w:name w:val="mw-headline"/>
    <w:basedOn w:val="Standardnpsmoodstavce"/>
    <w:locked/>
    <w:rsid w:val="00E668A9"/>
    <w:rPr>
      <w:rFonts w:cs="Times New Roman"/>
    </w:rPr>
  </w:style>
  <w:style w:type="paragraph" w:customStyle="1" w:styleId="GACRtext">
    <w:name w:val="GACR_text"/>
    <w:basedOn w:val="Normln"/>
    <w:link w:val="GACRtextChar"/>
    <w:locked/>
    <w:rsid w:val="00E668A9"/>
    <w:pPr>
      <w:spacing w:after="0" w:line="240" w:lineRule="auto"/>
      <w:ind w:firstLine="709"/>
    </w:pPr>
    <w:rPr>
      <w:rFonts w:ascii="Cambria" w:hAnsi="Cambria"/>
      <w:sz w:val="22"/>
      <w:szCs w:val="24"/>
      <w:lang w:eastAsia="cs-CZ"/>
    </w:rPr>
  </w:style>
  <w:style w:type="character" w:customStyle="1" w:styleId="GACRtextChar">
    <w:name w:val="GACR_text Char"/>
    <w:basedOn w:val="Standardnpsmoodstavce"/>
    <w:link w:val="GACRtext"/>
    <w:locked/>
    <w:rsid w:val="00E668A9"/>
    <w:rPr>
      <w:rFonts w:ascii="Cambria" w:hAnsi="Cambria" w:cs="Times New Roman"/>
      <w:sz w:val="24"/>
      <w:szCs w:val="24"/>
      <w:lang w:val="x-none" w:eastAsia="cs-CZ"/>
    </w:rPr>
  </w:style>
  <w:style w:type="paragraph" w:customStyle="1" w:styleId="Zdroj">
    <w:name w:val="Zdroj"/>
    <w:basedOn w:val="Normln"/>
    <w:link w:val="ZdrojChar"/>
    <w:locked/>
    <w:rsid w:val="00E668A9"/>
    <w:pPr>
      <w:spacing w:after="120" w:line="240" w:lineRule="auto"/>
    </w:pPr>
    <w:rPr>
      <w:rFonts w:ascii="Cambria" w:hAnsi="Cambria"/>
      <w:bCs/>
      <w:i/>
      <w:iCs/>
      <w:sz w:val="18"/>
      <w:szCs w:val="24"/>
      <w:lang w:eastAsia="cs-CZ"/>
    </w:rPr>
  </w:style>
  <w:style w:type="character" w:customStyle="1" w:styleId="ZdrojChar">
    <w:name w:val="Zdroj Char"/>
    <w:basedOn w:val="Standardnpsmoodstavce"/>
    <w:link w:val="Zdroj"/>
    <w:locked/>
    <w:rsid w:val="00E668A9"/>
    <w:rPr>
      <w:rFonts w:ascii="Cambria" w:hAnsi="Cambria" w:cs="Times New Roman"/>
      <w:bCs/>
      <w:i/>
      <w:iCs/>
      <w:sz w:val="24"/>
      <w:szCs w:val="24"/>
      <w:lang w:val="x-none" w:eastAsia="cs-CZ"/>
    </w:rPr>
  </w:style>
  <w:style w:type="paragraph" w:customStyle="1" w:styleId="gacrobr">
    <w:name w:val="gacr_obr"/>
    <w:basedOn w:val="Normln"/>
    <w:locked/>
    <w:rsid w:val="00E668A9"/>
    <w:pPr>
      <w:keepNext/>
      <w:spacing w:after="120" w:line="36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Popisky">
    <w:name w:val="Popisky"/>
    <w:basedOn w:val="Titulek"/>
    <w:link w:val="PopiskyChar"/>
    <w:qFormat/>
    <w:locked/>
    <w:rsid w:val="00E668A9"/>
    <w:pPr>
      <w:spacing w:before="120" w:after="60"/>
    </w:pPr>
    <w:rPr>
      <w:rFonts w:cs="Segoe UI"/>
    </w:rPr>
  </w:style>
  <w:style w:type="character" w:customStyle="1" w:styleId="PopiskyChar">
    <w:name w:val="Popisky Char"/>
    <w:basedOn w:val="Standardnpsmoodstavce"/>
    <w:link w:val="Popisky"/>
    <w:locked/>
    <w:rsid w:val="00E668A9"/>
    <w:rPr>
      <w:rFonts w:ascii="Segoe UI" w:hAnsi="Segoe UI" w:cs="Segoe UI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locked/>
    <w:rsid w:val="00E668A9"/>
    <w:rPr>
      <w:rFonts w:cs="Times New Roman"/>
      <w:color w:val="808080"/>
    </w:rPr>
  </w:style>
  <w:style w:type="table" w:styleId="Svtlstnovnzvraznn2">
    <w:name w:val="Light Shading Accent 2"/>
    <w:basedOn w:val="Normlntabulka"/>
    <w:uiPriority w:val="60"/>
    <w:locked/>
    <w:rsid w:val="00E668A9"/>
    <w:pPr>
      <w:spacing w:after="0" w:line="240" w:lineRule="auto"/>
    </w:pPr>
    <w:rPr>
      <w:rFonts w:ascii="Calibri" w:hAnsi="Calibri" w:cs="Times New Roman"/>
      <w:color w:val="943634" w:themeColor="accent2" w:themeShade="BF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Popisek">
    <w:name w:val="Popisek"/>
    <w:basedOn w:val="Normln"/>
    <w:link w:val="PopisekChar"/>
    <w:qFormat/>
    <w:locked/>
    <w:rsid w:val="00E668A9"/>
    <w:rPr>
      <w:rFonts w:asciiTheme="minorHAnsi" w:hAnsiTheme="minorHAnsi"/>
      <w:i/>
      <w:color w:val="1F497D" w:themeColor="text2"/>
      <w:sz w:val="18"/>
    </w:rPr>
  </w:style>
  <w:style w:type="character" w:customStyle="1" w:styleId="PopisekChar">
    <w:name w:val="Popisek Char"/>
    <w:basedOn w:val="Standardnpsmoodstavce"/>
    <w:link w:val="Popisek"/>
    <w:locked/>
    <w:rsid w:val="00E668A9"/>
    <w:rPr>
      <w:rFonts w:cs="Times New Roman"/>
      <w:i/>
      <w:color w:val="1F497D" w:themeColor="text2"/>
      <w:sz w:val="18"/>
    </w:rPr>
  </w:style>
  <w:style w:type="paragraph" w:customStyle="1" w:styleId="podnapis1">
    <w:name w:val="podnapis1"/>
    <w:basedOn w:val="podnadpis2"/>
    <w:qFormat/>
    <w:locked/>
    <w:rsid w:val="00E668A9"/>
    <w:pPr>
      <w:spacing w:before="120"/>
    </w:pPr>
    <w:rPr>
      <w:color w:val="C00000"/>
      <w:lang w:eastAsia="cs-CZ"/>
    </w:rPr>
  </w:style>
  <w:style w:type="paragraph" w:customStyle="1" w:styleId="podnadpis">
    <w:name w:val="podnadpis"/>
    <w:basedOn w:val="N6normln"/>
    <w:link w:val="podnadpisChar"/>
    <w:qFormat/>
    <w:locked/>
    <w:rsid w:val="00E668A9"/>
    <w:pPr>
      <w:keepNext/>
      <w:ind w:firstLine="0"/>
    </w:pPr>
    <w:rPr>
      <w:rFonts w:ascii="Segoe UI" w:hAnsi="Segoe UI" w:cs="Segoe UI"/>
      <w:b/>
      <w:szCs w:val="24"/>
    </w:rPr>
  </w:style>
  <w:style w:type="character" w:customStyle="1" w:styleId="podnadpisChar">
    <w:name w:val="podnadpis Char"/>
    <w:basedOn w:val="N6normlnChar"/>
    <w:link w:val="podnadpis"/>
    <w:locked/>
    <w:rsid w:val="00E668A9"/>
    <w:rPr>
      <w:rFonts w:ascii="Segoe UI" w:eastAsia="Times New Roman" w:hAnsi="Segoe UI" w:cs="Segoe UI"/>
      <w:b/>
      <w:sz w:val="24"/>
      <w:szCs w:val="24"/>
    </w:rPr>
  </w:style>
  <w:style w:type="paragraph" w:customStyle="1" w:styleId="xl112">
    <w:name w:val="xl112"/>
    <w:basedOn w:val="Normln"/>
    <w:locked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cs-CZ"/>
    </w:rPr>
  </w:style>
  <w:style w:type="paragraph" w:customStyle="1" w:styleId="xl113">
    <w:name w:val="xl113"/>
    <w:basedOn w:val="Normln"/>
    <w:locked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Cs w:val="20"/>
      <w:lang w:eastAsia="cs-CZ"/>
    </w:rPr>
  </w:style>
  <w:style w:type="paragraph" w:customStyle="1" w:styleId="xl114">
    <w:name w:val="xl114"/>
    <w:basedOn w:val="Normln"/>
    <w:locked/>
    <w:rsid w:val="00E66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cs-CZ"/>
    </w:rPr>
  </w:style>
  <w:style w:type="table" w:customStyle="1" w:styleId="Tabulkasmkou2zvraznn51">
    <w:name w:val="Tabulka s mřížkou 2 – zvýraznění 51"/>
    <w:basedOn w:val="Normlntabulka"/>
    <w:uiPriority w:val="47"/>
    <w:locked/>
    <w:rsid w:val="006A67BE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paragraph" w:customStyle="1" w:styleId="Odstavec">
    <w:name w:val="Odstavec"/>
    <w:basedOn w:val="Normln"/>
    <w:link w:val="OdstavecChar"/>
    <w:qFormat/>
    <w:locked/>
    <w:rsid w:val="001559AA"/>
    <w:pPr>
      <w:spacing w:before="120" w:after="120" w:line="312" w:lineRule="auto"/>
      <w:ind w:firstLine="397"/>
    </w:pPr>
    <w:rPr>
      <w:rFonts w:ascii="Times New Roman" w:hAnsi="Times New Roman"/>
      <w:szCs w:val="20"/>
      <w:lang w:eastAsia="cs-CZ"/>
    </w:rPr>
  </w:style>
  <w:style w:type="character" w:customStyle="1" w:styleId="OdstavecChar">
    <w:name w:val="Odstavec Char"/>
    <w:link w:val="Odstavec"/>
    <w:locked/>
    <w:rsid w:val="001559AA"/>
    <w:rPr>
      <w:rFonts w:ascii="Times New Roman" w:hAnsi="Times New Roman"/>
      <w:sz w:val="20"/>
      <w:lang w:val="x-none" w:eastAsia="cs-CZ"/>
    </w:rPr>
  </w:style>
  <w:style w:type="character" w:customStyle="1" w:styleId="ZdrojeChar">
    <w:name w:val="Zdroje Char"/>
    <w:basedOn w:val="Standardnpsmoodstavce"/>
    <w:link w:val="Zdroje"/>
    <w:locked/>
    <w:rsid w:val="00416569"/>
    <w:rPr>
      <w:rFonts w:ascii="Cambria" w:hAnsi="Cambria" w:cs="Times New Roman"/>
      <w:bCs/>
      <w:i/>
      <w:iCs/>
      <w:sz w:val="24"/>
      <w:szCs w:val="24"/>
    </w:rPr>
  </w:style>
  <w:style w:type="paragraph" w:customStyle="1" w:styleId="Zdroje">
    <w:name w:val="Zdroje"/>
    <w:basedOn w:val="Normln"/>
    <w:link w:val="ZdrojeChar"/>
    <w:qFormat/>
    <w:locked/>
    <w:rsid w:val="00416569"/>
    <w:pPr>
      <w:spacing w:after="120" w:line="240" w:lineRule="auto"/>
    </w:pPr>
    <w:rPr>
      <w:rFonts w:ascii="Cambria" w:hAnsi="Cambria"/>
      <w:bCs/>
      <w:i/>
      <w:iCs/>
      <w:sz w:val="18"/>
      <w:szCs w:val="24"/>
    </w:rPr>
  </w:style>
  <w:style w:type="character" w:customStyle="1" w:styleId="ico-article-date">
    <w:name w:val="ico-article-date"/>
    <w:basedOn w:val="Standardnpsmoodstavce"/>
    <w:locked/>
    <w:rsid w:val="00BE1A71"/>
    <w:rPr>
      <w:rFonts w:cs="Times New Roman"/>
    </w:rPr>
  </w:style>
  <w:style w:type="character" w:customStyle="1" w:styleId="st">
    <w:name w:val="st"/>
    <w:basedOn w:val="Standardnpsmoodstavce"/>
    <w:locked/>
    <w:rsid w:val="00584485"/>
    <w:rPr>
      <w:rFonts w:cs="Times New Roman"/>
    </w:rPr>
  </w:style>
  <w:style w:type="paragraph" w:styleId="Revize">
    <w:name w:val="Revision"/>
    <w:hidden/>
    <w:uiPriority w:val="99"/>
    <w:semiHidden/>
    <w:rsid w:val="00870379"/>
    <w:pPr>
      <w:spacing w:after="0" w:line="240" w:lineRule="auto"/>
    </w:pPr>
    <w:rPr>
      <w:rFonts w:ascii="Segoe UI" w:hAnsi="Segoe UI" w:cs="Times New Roman"/>
      <w:sz w:val="20"/>
    </w:rPr>
  </w:style>
  <w:style w:type="paragraph" w:customStyle="1" w:styleId="xl67">
    <w:name w:val="xl67"/>
    <w:basedOn w:val="Normln"/>
    <w:locked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locked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locked/>
    <w:rsid w:val="00E559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C92025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slovanseznam3">
    <w:name w:val="List Number 3"/>
    <w:basedOn w:val="Normln"/>
    <w:uiPriority w:val="99"/>
    <w:locked/>
    <w:rsid w:val="00852DE7"/>
    <w:pPr>
      <w:numPr>
        <w:numId w:val="1"/>
      </w:numPr>
      <w:autoSpaceDE w:val="0"/>
      <w:autoSpaceDN w:val="0"/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locked/>
    <w:rsid w:val="00620BF6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20BF6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locked/>
    <w:rsid w:val="00201EF3"/>
    <w:rPr>
      <w:sz w:val="20"/>
    </w:rPr>
  </w:style>
  <w:style w:type="paragraph" w:customStyle="1" w:styleId="Zhlav-akce">
    <w:name w:val="Záhlaví-akce"/>
    <w:basedOn w:val="Normln"/>
    <w:locked/>
    <w:rsid w:val="00201EF3"/>
    <w:pPr>
      <w:widowControl w:val="0"/>
      <w:spacing w:before="120" w:after="0" w:line="240" w:lineRule="auto"/>
    </w:pPr>
    <w:rPr>
      <w:rFonts w:ascii="Times New Roman" w:hAnsi="Times New Roman"/>
      <w:i/>
      <w:szCs w:val="20"/>
      <w:lang w:eastAsia="cs-CZ"/>
    </w:rPr>
  </w:style>
  <w:style w:type="character" w:customStyle="1" w:styleId="zklstylpsma">
    <w:name w:val="zákl. styl písma"/>
    <w:locked/>
    <w:rsid w:val="00201EF3"/>
    <w:rPr>
      <w:rFonts w:ascii="Switzerland" w:hAnsi="Switzerland"/>
      <w:kern w:val="16"/>
      <w:sz w:val="20"/>
    </w:rPr>
  </w:style>
  <w:style w:type="paragraph" w:styleId="slovanseznam">
    <w:name w:val="List Number"/>
    <w:basedOn w:val="Normln"/>
    <w:uiPriority w:val="99"/>
    <w:locked/>
    <w:rsid w:val="00201EF3"/>
    <w:pPr>
      <w:widowControl w:val="0"/>
      <w:spacing w:before="120" w:after="0" w:line="240" w:lineRule="auto"/>
      <w:ind w:left="283" w:hanging="283"/>
    </w:pPr>
    <w:rPr>
      <w:rFonts w:ascii="Times New Roman" w:hAnsi="Times New Roman"/>
      <w:szCs w:val="20"/>
      <w:lang w:eastAsia="cs-CZ"/>
    </w:rPr>
  </w:style>
  <w:style w:type="paragraph" w:customStyle="1" w:styleId="Zhlav-kap">
    <w:name w:val="Záhlaví - kap."/>
    <w:basedOn w:val="Normln"/>
    <w:locked/>
    <w:rsid w:val="00201EF3"/>
    <w:pPr>
      <w:widowControl w:val="0"/>
      <w:spacing w:before="120" w:after="0" w:line="240" w:lineRule="auto"/>
      <w:jc w:val="right"/>
    </w:pPr>
    <w:rPr>
      <w:rFonts w:ascii="Times New Roman" w:hAnsi="Times New Roman"/>
      <w:i/>
      <w:szCs w:val="20"/>
      <w:lang w:eastAsia="cs-CZ"/>
    </w:rPr>
  </w:style>
  <w:style w:type="paragraph" w:styleId="slovanseznam2">
    <w:name w:val="List Number 2"/>
    <w:basedOn w:val="Normln"/>
    <w:uiPriority w:val="99"/>
    <w:locked/>
    <w:rsid w:val="00201EF3"/>
    <w:pPr>
      <w:widowControl w:val="0"/>
      <w:spacing w:before="120" w:after="0" w:line="240" w:lineRule="auto"/>
      <w:ind w:left="566" w:hanging="283"/>
    </w:pPr>
    <w:rPr>
      <w:rFonts w:ascii="Times New Roman" w:hAnsi="Times New Roman"/>
      <w:szCs w:val="20"/>
      <w:lang w:eastAsia="cs-CZ"/>
    </w:rPr>
  </w:style>
  <w:style w:type="paragraph" w:styleId="slovanseznam4">
    <w:name w:val="List Number 4"/>
    <w:basedOn w:val="Normln"/>
    <w:uiPriority w:val="99"/>
    <w:locked/>
    <w:rsid w:val="00201EF3"/>
    <w:pPr>
      <w:widowControl w:val="0"/>
      <w:spacing w:before="120" w:after="0" w:line="240" w:lineRule="auto"/>
      <w:ind w:left="1132" w:hanging="283"/>
    </w:pPr>
    <w:rPr>
      <w:rFonts w:ascii="Times New Roman" w:hAnsi="Times New Roman"/>
      <w:szCs w:val="20"/>
      <w:lang w:eastAsia="cs-CZ"/>
    </w:rPr>
  </w:style>
  <w:style w:type="paragraph" w:styleId="slovanseznam5">
    <w:name w:val="List Number 5"/>
    <w:basedOn w:val="Normln"/>
    <w:uiPriority w:val="99"/>
    <w:locked/>
    <w:rsid w:val="00201EF3"/>
    <w:pPr>
      <w:widowControl w:val="0"/>
      <w:spacing w:before="120" w:after="0" w:line="240" w:lineRule="auto"/>
      <w:ind w:left="1415" w:hanging="283"/>
    </w:pPr>
    <w:rPr>
      <w:rFonts w:ascii="Times New Roman" w:hAnsi="Times New Roman"/>
      <w:szCs w:val="20"/>
      <w:lang w:eastAsia="cs-CZ"/>
    </w:rPr>
  </w:style>
  <w:style w:type="paragraph" w:styleId="Rejstk1">
    <w:name w:val="index 1"/>
    <w:basedOn w:val="Normln"/>
    <w:next w:val="Normln"/>
    <w:uiPriority w:val="99"/>
    <w:locked/>
    <w:rsid w:val="00201EF3"/>
    <w:pPr>
      <w:widowControl w:val="0"/>
      <w:tabs>
        <w:tab w:val="right" w:leader="dot" w:pos="8788"/>
      </w:tabs>
      <w:spacing w:before="120" w:after="0" w:line="240" w:lineRule="auto"/>
      <w:ind w:left="200" w:hanging="200"/>
    </w:pPr>
    <w:rPr>
      <w:rFonts w:ascii="Times New Roman" w:hAnsi="Times New Roman"/>
      <w:szCs w:val="20"/>
      <w:lang w:eastAsia="cs-CZ"/>
    </w:rPr>
  </w:style>
  <w:style w:type="paragraph" w:styleId="Normlnodsazen">
    <w:name w:val="Normal Indent"/>
    <w:aliases w:val="záhlaví"/>
    <w:basedOn w:val="Normln"/>
    <w:next w:val="Normln"/>
    <w:uiPriority w:val="99"/>
    <w:locked/>
    <w:rsid w:val="00201EF3"/>
    <w:pPr>
      <w:widowControl w:val="0"/>
      <w:spacing w:after="0" w:line="240" w:lineRule="auto"/>
      <w:ind w:left="709"/>
    </w:pPr>
    <w:rPr>
      <w:rFonts w:ascii="Times New Roman" w:hAnsi="Times New Roman"/>
      <w:szCs w:val="20"/>
      <w:lang w:eastAsia="cs-CZ"/>
    </w:rPr>
  </w:style>
  <w:style w:type="paragraph" w:customStyle="1" w:styleId="Bntext">
    <w:name w:val="Běžný text"/>
    <w:basedOn w:val="Normln"/>
    <w:locked/>
    <w:rsid w:val="00201EF3"/>
    <w:pPr>
      <w:widowControl w:val="0"/>
      <w:spacing w:before="120" w:after="0" w:line="240" w:lineRule="auto"/>
      <w:ind w:firstLine="567"/>
    </w:pPr>
    <w:rPr>
      <w:rFonts w:ascii="Tahoma" w:hAnsi="Tahoma"/>
      <w:szCs w:val="20"/>
      <w:lang w:eastAsia="cs-CZ"/>
    </w:rPr>
  </w:style>
  <w:style w:type="paragraph" w:customStyle="1" w:styleId="Bntextodsazen">
    <w:name w:val="Běžný text odsazený"/>
    <w:basedOn w:val="Normln"/>
    <w:locked/>
    <w:rsid w:val="00201EF3"/>
    <w:pPr>
      <w:widowControl w:val="0"/>
      <w:spacing w:before="60" w:after="60" w:line="240" w:lineRule="auto"/>
      <w:ind w:left="567"/>
    </w:pPr>
    <w:rPr>
      <w:rFonts w:ascii="Times New Roman" w:hAnsi="Times New Roman"/>
      <w:szCs w:val="20"/>
      <w:lang w:eastAsia="cs-CZ"/>
    </w:rPr>
  </w:style>
  <w:style w:type="paragraph" w:styleId="Seznamsodrkami">
    <w:name w:val="List Bullet"/>
    <w:basedOn w:val="Normln"/>
    <w:uiPriority w:val="99"/>
    <w:locked/>
    <w:rsid w:val="00201EF3"/>
    <w:pPr>
      <w:widowControl w:val="0"/>
      <w:spacing w:before="120" w:after="0" w:line="240" w:lineRule="auto"/>
      <w:ind w:left="568" w:hanging="284"/>
    </w:pPr>
    <w:rPr>
      <w:rFonts w:ascii="Times New Roman" w:hAnsi="Times New Roman"/>
      <w:szCs w:val="20"/>
      <w:lang w:eastAsia="cs-CZ"/>
    </w:rPr>
  </w:style>
  <w:style w:type="paragraph" w:styleId="Seznamsodrkami2">
    <w:name w:val="List Bullet 2"/>
    <w:basedOn w:val="Normln"/>
    <w:uiPriority w:val="99"/>
    <w:locked/>
    <w:rsid w:val="00201EF3"/>
    <w:pPr>
      <w:widowControl w:val="0"/>
      <w:spacing w:before="120" w:after="0" w:line="240" w:lineRule="auto"/>
      <w:ind w:left="850" w:hanging="283"/>
    </w:pPr>
    <w:rPr>
      <w:rFonts w:ascii="Times New Roman" w:hAnsi="Times New Roman"/>
      <w:szCs w:val="20"/>
      <w:lang w:eastAsia="cs-CZ"/>
    </w:rPr>
  </w:style>
  <w:style w:type="paragraph" w:styleId="Zptenadresanaoblku">
    <w:name w:val="envelope return"/>
    <w:basedOn w:val="Normln"/>
    <w:uiPriority w:val="99"/>
    <w:locked/>
    <w:rsid w:val="00201EF3"/>
    <w:pPr>
      <w:widowControl w:val="0"/>
      <w:spacing w:before="120" w:after="0" w:line="240" w:lineRule="auto"/>
    </w:pPr>
    <w:rPr>
      <w:rFonts w:ascii="Times New Roman" w:hAnsi="Times New Roman"/>
      <w:szCs w:val="20"/>
      <w:lang w:eastAsia="cs-CZ"/>
    </w:rPr>
  </w:style>
  <w:style w:type="paragraph" w:styleId="Seznam">
    <w:name w:val="List"/>
    <w:basedOn w:val="Normln"/>
    <w:uiPriority w:val="99"/>
    <w:locked/>
    <w:rsid w:val="00201EF3"/>
    <w:pPr>
      <w:widowControl w:val="0"/>
      <w:spacing w:before="120" w:after="0" w:line="240" w:lineRule="auto"/>
      <w:ind w:left="283" w:hanging="283"/>
    </w:pPr>
    <w:rPr>
      <w:rFonts w:ascii="Times New Roman" w:hAnsi="Times New Roman"/>
      <w:szCs w:val="20"/>
      <w:lang w:eastAsia="cs-CZ"/>
    </w:rPr>
  </w:style>
  <w:style w:type="paragraph" w:styleId="Seznam2">
    <w:name w:val="List 2"/>
    <w:basedOn w:val="Normln"/>
    <w:uiPriority w:val="99"/>
    <w:locked/>
    <w:rsid w:val="00201EF3"/>
    <w:pPr>
      <w:widowControl w:val="0"/>
      <w:spacing w:before="120" w:after="0" w:line="240" w:lineRule="auto"/>
      <w:ind w:left="566" w:hanging="283"/>
    </w:pPr>
    <w:rPr>
      <w:rFonts w:ascii="Times New Roman" w:hAnsi="Times New Roman"/>
      <w:szCs w:val="20"/>
      <w:lang w:eastAsia="cs-CZ"/>
    </w:rPr>
  </w:style>
  <w:style w:type="paragraph" w:styleId="Seznam3">
    <w:name w:val="List 3"/>
    <w:basedOn w:val="Normln"/>
    <w:uiPriority w:val="99"/>
    <w:locked/>
    <w:rsid w:val="00201EF3"/>
    <w:pPr>
      <w:widowControl w:val="0"/>
      <w:spacing w:before="120" w:after="0" w:line="240" w:lineRule="auto"/>
      <w:ind w:left="849" w:hanging="283"/>
    </w:pPr>
    <w:rPr>
      <w:rFonts w:ascii="Times New Roman" w:hAnsi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locked/>
    <w:rsid w:val="00201EF3"/>
    <w:pPr>
      <w:widowControl w:val="0"/>
      <w:spacing w:before="120" w:after="120" w:line="240" w:lineRule="auto"/>
      <w:ind w:left="283"/>
    </w:pPr>
    <w:rPr>
      <w:rFonts w:ascii="Times New Roman" w:hAnsi="Times New Roman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01EF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uvodnitext">
    <w:name w:val="uvodni text"/>
    <w:locked/>
    <w:rsid w:val="00201EF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Popisobjektu">
    <w:name w:val="Popis objektu"/>
    <w:locked/>
    <w:rsid w:val="00201EF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locked/>
    <w:rsid w:val="00201EF3"/>
    <w:pPr>
      <w:widowControl w:val="0"/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locked/>
    <w:rsid w:val="00201EF3"/>
    <w:pPr>
      <w:widowControl w:val="0"/>
      <w:spacing w:before="120" w:after="0" w:line="240" w:lineRule="auto"/>
    </w:pPr>
    <w:rPr>
      <w:rFonts w:ascii="Times New Roman" w:hAnsi="Times New Roman"/>
      <w:i/>
      <w:sz w:val="24"/>
      <w:szCs w:val="20"/>
      <w:lang w:eastAsia="cs-CZ"/>
    </w:rPr>
  </w:style>
  <w:style w:type="paragraph" w:customStyle="1" w:styleId="Bintext">
    <w:name w:val="Bižný text"/>
    <w:basedOn w:val="Normln"/>
    <w:locked/>
    <w:rsid w:val="00201EF3"/>
    <w:pPr>
      <w:widowControl w:val="0"/>
      <w:spacing w:before="60" w:after="60" w:line="240" w:lineRule="auto"/>
      <w:ind w:firstLine="567"/>
    </w:pPr>
    <w:rPr>
      <w:rFonts w:ascii="Times New Roman" w:hAnsi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locked/>
    <w:rsid w:val="00201EF3"/>
    <w:pPr>
      <w:widowControl w:val="0"/>
      <w:spacing w:before="120" w:after="0" w:line="240" w:lineRule="auto"/>
    </w:pPr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01EF3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Zkladntextodsazen31">
    <w:name w:val="Základní text odsazený 31"/>
    <w:basedOn w:val="Normln"/>
    <w:locked/>
    <w:rsid w:val="00201EF3"/>
    <w:pPr>
      <w:widowControl w:val="0"/>
      <w:spacing w:before="120" w:after="0" w:line="240" w:lineRule="auto"/>
      <w:ind w:firstLine="708"/>
    </w:pPr>
    <w:rPr>
      <w:rFonts w:ascii="Times New Roman" w:hAnsi="Times New Roman"/>
      <w:szCs w:val="20"/>
      <w:lang w:eastAsia="cs-CZ"/>
    </w:rPr>
  </w:style>
  <w:style w:type="paragraph" w:customStyle="1" w:styleId="font5">
    <w:name w:val="font5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27">
    <w:name w:val="xl27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28">
    <w:name w:val="xl28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29">
    <w:name w:val="xl29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30">
    <w:name w:val="xl30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31">
    <w:name w:val="xl31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32">
    <w:name w:val="xl32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3">
    <w:name w:val="xl33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34">
    <w:name w:val="xl34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5">
    <w:name w:val="xl35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6">
    <w:name w:val="xl3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37">
    <w:name w:val="xl37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38">
    <w:name w:val="xl38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39">
    <w:name w:val="xl39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0">
    <w:name w:val="xl40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1">
    <w:name w:val="xl41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2">
    <w:name w:val="xl42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3">
    <w:name w:val="xl43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44">
    <w:name w:val="xl44"/>
    <w:basedOn w:val="Normln"/>
    <w:locked/>
    <w:rsid w:val="00201EF3"/>
    <w:pPr>
      <w:pBdr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45">
    <w:name w:val="xl45"/>
    <w:basedOn w:val="Normln"/>
    <w:locked/>
    <w:rsid w:val="00201EF3"/>
    <w:pPr>
      <w:pBdr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6">
    <w:name w:val="xl4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7">
    <w:name w:val="xl47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8">
    <w:name w:val="xl48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49">
    <w:name w:val="xl49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0">
    <w:name w:val="xl5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1">
    <w:name w:val="xl5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2">
    <w:name w:val="xl52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3">
    <w:name w:val="xl53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4">
    <w:name w:val="xl54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55">
    <w:name w:val="xl55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56">
    <w:name w:val="xl56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57">
    <w:name w:val="xl57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58">
    <w:name w:val="xl58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59">
    <w:name w:val="xl59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60">
    <w:name w:val="xl6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61">
    <w:name w:val="xl6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cs-CZ"/>
    </w:rPr>
  </w:style>
  <w:style w:type="paragraph" w:customStyle="1" w:styleId="xl62">
    <w:name w:val="xl62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63">
    <w:name w:val="xl63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  <w:lang w:eastAsia="cs-CZ"/>
    </w:rPr>
  </w:style>
  <w:style w:type="paragraph" w:customStyle="1" w:styleId="xl64">
    <w:name w:val="xl64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65">
    <w:name w:val="xl65"/>
    <w:basedOn w:val="Normln"/>
    <w:locked/>
    <w:rsid w:val="00201EF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66">
    <w:name w:val="xl66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font6">
    <w:name w:val="font6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70">
    <w:name w:val="xl70"/>
    <w:basedOn w:val="Normln"/>
    <w:locked/>
    <w:rsid w:val="00201E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77">
    <w:name w:val="xl77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locked/>
    <w:rsid w:val="00201EF3"/>
    <w:pPr>
      <w:pBdr>
        <w:top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locked/>
    <w:rsid w:val="00201E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4">
    <w:name w:val="xl84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locked/>
    <w:rsid w:val="00201EF3"/>
    <w:pPr>
      <w:pBdr>
        <w:top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locked/>
    <w:rsid w:val="00201EF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font7">
    <w:name w:val="font7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xl97">
    <w:name w:val="xl97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xl98">
    <w:name w:val="xl98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xl99">
    <w:name w:val="xl99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eastAsia="cs-CZ"/>
    </w:rPr>
  </w:style>
  <w:style w:type="paragraph" w:customStyle="1" w:styleId="xl100">
    <w:name w:val="xl100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01">
    <w:name w:val="xl101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02">
    <w:name w:val="xl102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03">
    <w:name w:val="xl103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04">
    <w:name w:val="xl10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6">
    <w:name w:val="xl106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7">
    <w:name w:val="xl107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8">
    <w:name w:val="xl108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09">
    <w:name w:val="xl109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locked/>
    <w:rsid w:val="00201E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font8">
    <w:name w:val="font8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9">
    <w:name w:val="font9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cs-CZ"/>
    </w:rPr>
  </w:style>
  <w:style w:type="paragraph" w:customStyle="1" w:styleId="xl117">
    <w:name w:val="xl117"/>
    <w:basedOn w:val="Normln"/>
    <w:locked/>
    <w:rsid w:val="00201EF3"/>
    <w:pPr>
      <w:pBdr>
        <w:left w:val="single" w:sz="8" w:space="0" w:color="auto"/>
        <w:bottom w:val="double" w:sz="6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18">
    <w:name w:val="xl118"/>
    <w:basedOn w:val="Normln"/>
    <w:locked/>
    <w:rsid w:val="00201EF3"/>
    <w:pPr>
      <w:pBdr>
        <w:bottom w:val="double" w:sz="6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19">
    <w:name w:val="xl119"/>
    <w:basedOn w:val="Normln"/>
    <w:locked/>
    <w:rsid w:val="00201EF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0">
    <w:name w:val="xl120"/>
    <w:basedOn w:val="Normln"/>
    <w:locked/>
    <w:rsid w:val="00201EF3"/>
    <w:pPr>
      <w:pBdr>
        <w:bottom w:val="double" w:sz="6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1">
    <w:name w:val="xl121"/>
    <w:basedOn w:val="Normln"/>
    <w:locked/>
    <w:rsid w:val="00201EF3"/>
    <w:pPr>
      <w:pBdr>
        <w:bottom w:val="double" w:sz="6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2">
    <w:name w:val="xl122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locked/>
    <w:rsid w:val="00201EF3"/>
    <w:pPr>
      <w:pBdr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locked/>
    <w:rsid w:val="00201EF3"/>
    <w:pPr>
      <w:pBdr>
        <w:lef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6">
    <w:name w:val="xl126"/>
    <w:basedOn w:val="Normln"/>
    <w:locked/>
    <w:rsid w:val="00201EF3"/>
    <w:pP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27">
    <w:name w:val="xl127"/>
    <w:basedOn w:val="Normln"/>
    <w:locked/>
    <w:rsid w:val="00201EF3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8">
    <w:name w:val="xl128"/>
    <w:basedOn w:val="Normln"/>
    <w:locked/>
    <w:rsid w:val="00201EF3"/>
    <w:pP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29">
    <w:name w:val="xl129"/>
    <w:basedOn w:val="Normln"/>
    <w:locked/>
    <w:rsid w:val="00201EF3"/>
    <w:pPr>
      <w:pBdr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30">
    <w:name w:val="xl130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31">
    <w:name w:val="xl131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2">
    <w:name w:val="xl132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3">
    <w:name w:val="xl133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4">
    <w:name w:val="xl13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35">
    <w:name w:val="xl135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36">
    <w:name w:val="xl136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37">
    <w:name w:val="xl137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38">
    <w:name w:val="xl138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39">
    <w:name w:val="xl139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40">
    <w:name w:val="xl14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1">
    <w:name w:val="xl141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42">
    <w:name w:val="xl142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cs-CZ"/>
    </w:rPr>
  </w:style>
  <w:style w:type="paragraph" w:customStyle="1" w:styleId="xl143">
    <w:name w:val="xl143"/>
    <w:basedOn w:val="Normln"/>
    <w:locked/>
    <w:rsid w:val="00201EF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44">
    <w:name w:val="xl144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5">
    <w:name w:val="xl145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6">
    <w:name w:val="xl146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7">
    <w:name w:val="xl147"/>
    <w:basedOn w:val="Normln"/>
    <w:locked/>
    <w:rsid w:val="00201EF3"/>
    <w:pPr>
      <w:pBdr>
        <w:top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8">
    <w:name w:val="xl148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49">
    <w:name w:val="xl149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right"/>
    </w:pPr>
    <w:rPr>
      <w:rFonts w:ascii="Times New Roman" w:hAnsi="Times New Roman"/>
      <w:sz w:val="14"/>
      <w:szCs w:val="14"/>
      <w:lang w:eastAsia="cs-CZ"/>
    </w:rPr>
  </w:style>
  <w:style w:type="paragraph" w:customStyle="1" w:styleId="xl150">
    <w:name w:val="xl150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eastAsia="cs-CZ"/>
    </w:rPr>
  </w:style>
  <w:style w:type="paragraph" w:customStyle="1" w:styleId="xl151">
    <w:name w:val="xl151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  <w:lang w:eastAsia="cs-CZ"/>
    </w:rPr>
  </w:style>
  <w:style w:type="character" w:customStyle="1" w:styleId="titulninadpis">
    <w:name w:val="titulni nadpis"/>
    <w:locked/>
    <w:rsid w:val="00201EF3"/>
    <w:rPr>
      <w:b/>
      <w:sz w:val="20"/>
    </w:rPr>
  </w:style>
  <w:style w:type="paragraph" w:customStyle="1" w:styleId="zaveradresa">
    <w:name w:val="zaver adresa"/>
    <w:locked/>
    <w:rsid w:val="00201EF3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locked/>
    <w:rsid w:val="00201EF3"/>
    <w:pPr>
      <w:spacing w:before="120" w:after="0" w:line="240" w:lineRule="auto"/>
    </w:pPr>
    <w:rPr>
      <w:rFonts w:ascii="Times New Roman" w:hAnsi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201EF3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locked/>
    <w:rsid w:val="00201EF3"/>
    <w:pPr>
      <w:spacing w:before="120" w:after="0" w:line="240" w:lineRule="auto"/>
      <w:ind w:left="78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201EF3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font10">
    <w:name w:val="font10"/>
    <w:basedOn w:val="Normln"/>
    <w:locked/>
    <w:rsid w:val="00201EF3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cs-CZ"/>
    </w:rPr>
  </w:style>
  <w:style w:type="paragraph" w:customStyle="1" w:styleId="Aconstext">
    <w:name w:val="Acons text"/>
    <w:basedOn w:val="Normln"/>
    <w:locked/>
    <w:rsid w:val="00201EF3"/>
    <w:pPr>
      <w:spacing w:before="120" w:after="0" w:line="240" w:lineRule="auto"/>
    </w:pPr>
    <w:rPr>
      <w:rFonts w:ascii="Times New Roman" w:hAnsi="Times New Roman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locked/>
    <w:rsid w:val="00201E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text-posudek">
    <w:name w:val="Běžný text - posudek"/>
    <w:basedOn w:val="Zkladntext"/>
    <w:autoRedefine/>
    <w:locked/>
    <w:rsid w:val="00201EF3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Bintext-posudek">
    <w:name w:val="Bižný text - posudek"/>
    <w:basedOn w:val="Zkladntext"/>
    <w:locked/>
    <w:rsid w:val="00201EF3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inz-info">
    <w:name w:val="inz-info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price">
    <w:name w:val="price"/>
    <w:locked/>
    <w:rsid w:val="00201EF3"/>
  </w:style>
  <w:style w:type="paragraph" w:customStyle="1" w:styleId="inz-text">
    <w:name w:val="inz-text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ZkladntextTahomazarovnnnasted">
    <w:name w:val="Styl Základní text + Tahoma zarovnání na střed"/>
    <w:basedOn w:val="Zkladntext"/>
    <w:autoRedefine/>
    <w:locked/>
    <w:rsid w:val="00201EF3"/>
    <w:pPr>
      <w:widowControl w:val="0"/>
      <w:tabs>
        <w:tab w:val="left" w:pos="6804"/>
      </w:tabs>
      <w:spacing w:before="120"/>
      <w:ind w:right="-28"/>
      <w:jc w:val="both"/>
    </w:pPr>
    <w:rPr>
      <w:color w:val="000000"/>
      <w:sz w:val="20"/>
      <w:szCs w:val="20"/>
    </w:rPr>
  </w:style>
  <w:style w:type="character" w:customStyle="1" w:styleId="platne">
    <w:name w:val="platne"/>
    <w:locked/>
    <w:rsid w:val="00201EF3"/>
  </w:style>
  <w:style w:type="character" w:customStyle="1" w:styleId="new-vykrik">
    <w:name w:val="new-vykrik"/>
    <w:locked/>
    <w:rsid w:val="00201EF3"/>
  </w:style>
  <w:style w:type="character" w:customStyle="1" w:styleId="t9pt">
    <w:name w:val="t9pt"/>
    <w:locked/>
    <w:rsid w:val="00201EF3"/>
  </w:style>
  <w:style w:type="paragraph" w:styleId="Bezmezer">
    <w:name w:val="No Spacing"/>
    <w:link w:val="BezmezerChar"/>
    <w:uiPriority w:val="1"/>
    <w:qFormat/>
    <w:locked/>
    <w:rsid w:val="00201EF3"/>
    <w:pPr>
      <w:widowControl w:val="0"/>
      <w:spacing w:after="0" w:line="240" w:lineRule="auto"/>
    </w:pPr>
    <w:rPr>
      <w:rFonts w:ascii="Arial Narrow" w:hAnsi="Arial Narrow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201EF3"/>
    <w:rPr>
      <w:rFonts w:ascii="Arial Narrow" w:hAnsi="Arial Narrow"/>
      <w:sz w:val="20"/>
      <w:lang w:val="x-none" w:eastAsia="cs-CZ"/>
    </w:rPr>
  </w:style>
  <w:style w:type="character" w:customStyle="1" w:styleId="8pt">
    <w:name w:val="8pt"/>
    <w:locked/>
    <w:rsid w:val="00201EF3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201EF3"/>
    <w:pPr>
      <w:pBdr>
        <w:bottom w:val="single" w:sz="6" w:space="1" w:color="auto"/>
      </w:pBdr>
      <w:spacing w:before="12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201EF3"/>
    <w:rPr>
      <w:rFonts w:ascii="Arial" w:hAnsi="Arial" w:cs="Times New Roman"/>
      <w:vanish/>
      <w:sz w:val="16"/>
      <w:szCs w:val="16"/>
      <w:lang w:val="x-none" w:eastAsia="x-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201EF3"/>
    <w:pPr>
      <w:pBdr>
        <w:top w:val="single" w:sz="6" w:space="1" w:color="auto"/>
      </w:pBdr>
      <w:spacing w:before="120"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201EF3"/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text12pt">
    <w:name w:val="text12pt"/>
    <w:locked/>
    <w:rsid w:val="00201EF3"/>
  </w:style>
  <w:style w:type="character" w:customStyle="1" w:styleId="skypepnhprintcontainer">
    <w:name w:val="skype_pnh_print_container"/>
    <w:locked/>
    <w:rsid w:val="00201EF3"/>
  </w:style>
  <w:style w:type="character" w:customStyle="1" w:styleId="skypepnhcontainer">
    <w:name w:val="skype_pnh_container"/>
    <w:locked/>
    <w:rsid w:val="00201EF3"/>
  </w:style>
  <w:style w:type="character" w:customStyle="1" w:styleId="skypepnhmark">
    <w:name w:val="skype_pnh_mark"/>
    <w:locked/>
    <w:rsid w:val="00201EF3"/>
  </w:style>
  <w:style w:type="character" w:customStyle="1" w:styleId="skypepnhleftspan">
    <w:name w:val="skype_pnh_left_span"/>
    <w:locked/>
    <w:rsid w:val="00201EF3"/>
  </w:style>
  <w:style w:type="character" w:customStyle="1" w:styleId="skypepnhdropartspan">
    <w:name w:val="skype_pnh_dropart_span"/>
    <w:locked/>
    <w:rsid w:val="00201EF3"/>
  </w:style>
  <w:style w:type="character" w:customStyle="1" w:styleId="skypepnhdropartflagspan">
    <w:name w:val="skype_pnh_dropart_flag_span"/>
    <w:locked/>
    <w:rsid w:val="00201EF3"/>
  </w:style>
  <w:style w:type="character" w:customStyle="1" w:styleId="skypepnhtextspan">
    <w:name w:val="skype_pnh_text_span"/>
    <w:locked/>
    <w:rsid w:val="00201EF3"/>
  </w:style>
  <w:style w:type="character" w:customStyle="1" w:styleId="skypepnhrightspan">
    <w:name w:val="skype_pnh_right_span"/>
    <w:locked/>
    <w:rsid w:val="00201EF3"/>
  </w:style>
  <w:style w:type="character" w:customStyle="1" w:styleId="7pt">
    <w:name w:val="7pt"/>
    <w:locked/>
    <w:rsid w:val="00201EF3"/>
  </w:style>
  <w:style w:type="paragraph" w:customStyle="1" w:styleId="Eerveninormln">
    <w:name w:val="Eerveni normální"/>
    <w:basedOn w:val="Normln"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FF0000"/>
      <w:szCs w:val="20"/>
      <w:lang w:eastAsia="cs-CZ"/>
    </w:rPr>
  </w:style>
  <w:style w:type="paragraph" w:customStyle="1" w:styleId="Zeleninormln">
    <w:name w:val="Zeleni normální"/>
    <w:basedOn w:val="Normln"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color w:val="00FF00"/>
      <w:szCs w:val="20"/>
      <w:lang w:eastAsia="cs-CZ"/>
    </w:rPr>
  </w:style>
  <w:style w:type="paragraph" w:customStyle="1" w:styleId="Modoenormln">
    <w:name w:val="Modoe normální"/>
    <w:basedOn w:val="Zeleninormln"/>
    <w:locked/>
    <w:rsid w:val="00201EF3"/>
    <w:rPr>
      <w:color w:val="0000FF"/>
    </w:rPr>
  </w:style>
  <w:style w:type="paragraph" w:customStyle="1" w:styleId="Hlavnnadpis">
    <w:name w:val="Hlavní nadpis"/>
    <w:basedOn w:val="Normln"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hAnsi="Arial"/>
      <w:b/>
      <w:smallCaps/>
      <w:sz w:val="48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201EF3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locked/>
    <w:rsid w:val="00201EF3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customStyle="1" w:styleId="BodyText21">
    <w:name w:val="Body Text 21"/>
    <w:basedOn w:val="Normln"/>
    <w:locked/>
    <w:rsid w:val="00201EF3"/>
    <w:pPr>
      <w:overflowPunct w:val="0"/>
      <w:autoSpaceDE w:val="0"/>
      <w:autoSpaceDN w:val="0"/>
      <w:adjustRightInd w:val="0"/>
      <w:spacing w:before="120" w:after="120" w:line="240" w:lineRule="auto"/>
      <w:ind w:left="283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BodyText31">
    <w:name w:val="Body Text 31"/>
    <w:basedOn w:val="BodyText21"/>
    <w:locked/>
    <w:rsid w:val="00201EF3"/>
  </w:style>
  <w:style w:type="paragraph" w:styleId="FormtovanvHTML">
    <w:name w:val="HTML Preformatted"/>
    <w:basedOn w:val="Normln"/>
    <w:link w:val="FormtovanvHTMLChar"/>
    <w:uiPriority w:val="99"/>
    <w:unhideWhenUsed/>
    <w:locked/>
    <w:rsid w:val="00201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</w:pPr>
    <w:rPr>
      <w:rFonts w:ascii="Courier New" w:hAnsi="Courier New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201EF3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StylNadpis1Ped6b">
    <w:name w:val="Styl Nadpis 1 + Před:  6 b."/>
    <w:basedOn w:val="Nadpis1"/>
    <w:autoRedefine/>
    <w:locked/>
    <w:rsid w:val="00201EF3"/>
    <w:pPr>
      <w:keepLines w:val="0"/>
      <w:pageBreakBefore w:val="0"/>
      <w:tabs>
        <w:tab w:val="num" w:pos="432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 w:cs="Times New Roman"/>
      <w:color w:val="auto"/>
      <w:kern w:val="28"/>
      <w:sz w:val="28"/>
      <w:lang w:eastAsia="en-US"/>
    </w:rPr>
  </w:style>
  <w:style w:type="paragraph" w:customStyle="1" w:styleId="import18">
    <w:name w:val="import18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dress">
    <w:name w:val="address"/>
    <w:locked/>
    <w:rsid w:val="00201EF3"/>
  </w:style>
  <w:style w:type="character" w:customStyle="1" w:styleId="street-address">
    <w:name w:val="street-address"/>
    <w:locked/>
    <w:rsid w:val="00201EF3"/>
  </w:style>
  <w:style w:type="character" w:customStyle="1" w:styleId="id">
    <w:name w:val="id"/>
    <w:locked/>
    <w:rsid w:val="00201EF3"/>
  </w:style>
  <w:style w:type="paragraph" w:customStyle="1" w:styleId="BodyText22">
    <w:name w:val="Body Text 22"/>
    <w:basedOn w:val="Normln"/>
    <w:locked/>
    <w:rsid w:val="00201EF3"/>
    <w:pPr>
      <w:overflowPunct w:val="0"/>
      <w:autoSpaceDE w:val="0"/>
      <w:autoSpaceDN w:val="0"/>
      <w:adjustRightInd w:val="0"/>
      <w:spacing w:before="120" w:after="120" w:line="240" w:lineRule="auto"/>
      <w:ind w:left="283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xl154">
    <w:name w:val="xl154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5">
    <w:name w:val="xl155"/>
    <w:basedOn w:val="Normln"/>
    <w:locked/>
    <w:rsid w:val="00201EF3"/>
    <w:pPr>
      <w:pBdr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6">
    <w:name w:val="xl156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7">
    <w:name w:val="xl157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8">
    <w:name w:val="xl158"/>
    <w:basedOn w:val="Normln"/>
    <w:locked/>
    <w:rsid w:val="00201EF3"/>
    <w:pPr>
      <w:pBdr>
        <w:bottom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59">
    <w:name w:val="xl159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0">
    <w:name w:val="xl160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1">
    <w:name w:val="xl161"/>
    <w:basedOn w:val="Normln"/>
    <w:locked/>
    <w:rsid w:val="00201EF3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2">
    <w:name w:val="xl162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3">
    <w:name w:val="xl163"/>
    <w:basedOn w:val="Normln"/>
    <w:locked/>
    <w:rsid w:val="00201EF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4">
    <w:name w:val="xl164"/>
    <w:basedOn w:val="Normln"/>
    <w:locked/>
    <w:rsid w:val="00201EF3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5">
    <w:name w:val="xl165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6">
    <w:name w:val="xl166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67">
    <w:name w:val="xl167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68">
    <w:name w:val="xl168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69">
    <w:name w:val="xl169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70">
    <w:name w:val="xl170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71">
    <w:name w:val="xl171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72">
    <w:name w:val="xl17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73">
    <w:name w:val="xl173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75">
    <w:name w:val="xl175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76">
    <w:name w:val="xl176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77">
    <w:name w:val="xl177"/>
    <w:basedOn w:val="Normln"/>
    <w:locked/>
    <w:rsid w:val="00201EF3"/>
    <w:pPr>
      <w:pBdr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78">
    <w:name w:val="xl178"/>
    <w:basedOn w:val="Normln"/>
    <w:locked/>
    <w:rsid w:val="00201EF3"/>
    <w:pPr>
      <w:pBdr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79">
    <w:name w:val="xl179"/>
    <w:basedOn w:val="Normln"/>
    <w:locked/>
    <w:rsid w:val="00201EF3"/>
    <w:pPr>
      <w:pBdr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xl180">
    <w:name w:val="xl180"/>
    <w:basedOn w:val="Normln"/>
    <w:locked/>
    <w:rsid w:val="00201EF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1">
    <w:name w:val="xl181"/>
    <w:basedOn w:val="Normln"/>
    <w:locked/>
    <w:rsid w:val="00201EF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2">
    <w:name w:val="xl182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3">
    <w:name w:val="xl183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4">
    <w:name w:val="xl184"/>
    <w:basedOn w:val="Normln"/>
    <w:locked/>
    <w:rsid w:val="00201EF3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5">
    <w:name w:val="xl185"/>
    <w:basedOn w:val="Normln"/>
    <w:locked/>
    <w:rsid w:val="00201EF3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86">
    <w:name w:val="xl186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87">
    <w:name w:val="xl187"/>
    <w:basedOn w:val="Normln"/>
    <w:locked/>
    <w:rsid w:val="00201E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188">
    <w:name w:val="xl188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89">
    <w:name w:val="xl189"/>
    <w:basedOn w:val="Normln"/>
    <w:locked/>
    <w:rsid w:val="00201EF3"/>
    <w:pPr>
      <w:pBdr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190">
    <w:name w:val="xl190"/>
    <w:basedOn w:val="Normln"/>
    <w:locked/>
    <w:rsid w:val="00201EF3"/>
    <w:pPr>
      <w:pBdr>
        <w:left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8"/>
      <w:szCs w:val="18"/>
      <w:lang w:eastAsia="cs-CZ"/>
    </w:rPr>
  </w:style>
  <w:style w:type="paragraph" w:customStyle="1" w:styleId="xl191">
    <w:name w:val="xl191"/>
    <w:basedOn w:val="Normln"/>
    <w:locked/>
    <w:rsid w:val="00201EF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eastAsia="cs-CZ"/>
    </w:rPr>
  </w:style>
  <w:style w:type="paragraph" w:customStyle="1" w:styleId="xl192">
    <w:name w:val="xl19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3">
    <w:name w:val="xl193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4">
    <w:name w:val="xl194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5">
    <w:name w:val="xl195"/>
    <w:basedOn w:val="Normln"/>
    <w:locked/>
    <w:rsid w:val="00201E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196">
    <w:name w:val="xl196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97">
    <w:name w:val="xl197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198">
    <w:name w:val="xl198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xl199">
    <w:name w:val="xl199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0">
    <w:name w:val="xl200"/>
    <w:basedOn w:val="Normln"/>
    <w:locked/>
    <w:rsid w:val="00201EF3"/>
    <w:pPr>
      <w:pBdr>
        <w:top w:val="single" w:sz="8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1">
    <w:name w:val="xl201"/>
    <w:basedOn w:val="Normln"/>
    <w:locked/>
    <w:rsid w:val="00201E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2">
    <w:name w:val="xl202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3">
    <w:name w:val="xl203"/>
    <w:basedOn w:val="Normln"/>
    <w:locked/>
    <w:rsid w:val="00201EF3"/>
    <w:pPr>
      <w:pBdr>
        <w:top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4">
    <w:name w:val="xl204"/>
    <w:basedOn w:val="Normln"/>
    <w:locked/>
    <w:rsid w:val="00201EF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5">
    <w:name w:val="xl205"/>
    <w:basedOn w:val="Normln"/>
    <w:locked/>
    <w:rsid w:val="00201EF3"/>
    <w:pPr>
      <w:pBdr>
        <w:top w:val="single" w:sz="8" w:space="0" w:color="auto"/>
        <w:bottom w:val="double" w:sz="6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206">
    <w:name w:val="xl206"/>
    <w:basedOn w:val="Normln"/>
    <w:locked/>
    <w:rsid w:val="00201EF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7">
    <w:name w:val="xl207"/>
    <w:basedOn w:val="Normln"/>
    <w:locked/>
    <w:rsid w:val="00201EF3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8">
    <w:name w:val="xl208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09">
    <w:name w:val="xl209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eastAsia="cs-CZ"/>
    </w:rPr>
  </w:style>
  <w:style w:type="paragraph" w:customStyle="1" w:styleId="xl210">
    <w:name w:val="xl210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11">
    <w:name w:val="xl211"/>
    <w:basedOn w:val="Normln"/>
    <w:locked/>
    <w:rsid w:val="00201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cs-CZ"/>
    </w:rPr>
  </w:style>
  <w:style w:type="paragraph" w:customStyle="1" w:styleId="xl212">
    <w:name w:val="xl212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213">
    <w:name w:val="xl213"/>
    <w:basedOn w:val="Normln"/>
    <w:locked/>
    <w:rsid w:val="00201E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l214">
    <w:name w:val="xl214"/>
    <w:basedOn w:val="Normln"/>
    <w:locked/>
    <w:rsid w:val="00201E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cs-CZ"/>
    </w:rPr>
  </w:style>
  <w:style w:type="paragraph" w:customStyle="1" w:styleId="xl216">
    <w:name w:val="xl216"/>
    <w:basedOn w:val="Normln"/>
    <w:locked/>
    <w:rsid w:val="00201EF3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HBText">
    <w:name w:val="HB Text"/>
    <w:uiPriority w:val="99"/>
    <w:locked/>
    <w:rsid w:val="00201EF3"/>
    <w:pPr>
      <w:widowControl w:val="0"/>
      <w:autoSpaceDE w:val="0"/>
      <w:autoSpaceDN w:val="0"/>
      <w:adjustRightInd w:val="0"/>
      <w:spacing w:before="30" w:after="30" w:line="240" w:lineRule="auto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RozvrendokumentuChar">
    <w:name w:val="Rozvržení dokumentu Char"/>
    <w:locked/>
    <w:rsid w:val="00201EF3"/>
    <w:rPr>
      <w:rFonts w:ascii="Tahoma" w:hAnsi="Tahoma"/>
      <w:shd w:val="clear" w:color="auto" w:fill="000080"/>
      <w:lang w:val="cs-CZ" w:eastAsia="cs-CZ"/>
    </w:rPr>
  </w:style>
  <w:style w:type="paragraph" w:customStyle="1" w:styleId="odrky">
    <w:name w:val="odrážky"/>
    <w:basedOn w:val="Normln"/>
    <w:locked/>
    <w:rsid w:val="00201EF3"/>
    <w:pPr>
      <w:numPr>
        <w:numId w:val="2"/>
      </w:numPr>
      <w:spacing w:before="120" w:after="0" w:line="36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ZkladntextTun">
    <w:name w:val="Styl Základní text + Tučné"/>
    <w:basedOn w:val="Zkladntext"/>
    <w:link w:val="StylZkladntextTunChar"/>
    <w:autoRedefine/>
    <w:locked/>
    <w:rsid w:val="00201EF3"/>
    <w:pPr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b/>
      <w:bCs/>
      <w:color w:val="000000"/>
      <w:sz w:val="20"/>
      <w:szCs w:val="20"/>
      <w:lang w:eastAsia="en-US"/>
    </w:rPr>
  </w:style>
  <w:style w:type="character" w:customStyle="1" w:styleId="StylZkladntextTunChar">
    <w:name w:val="Styl Základní text + Tučné Char"/>
    <w:link w:val="StylZkladntextTun"/>
    <w:locked/>
    <w:rsid w:val="00201EF3"/>
    <w:rPr>
      <w:rFonts w:ascii="Times New Roman" w:hAnsi="Times New Roman"/>
      <w:b/>
      <w:color w:val="000000"/>
      <w:sz w:val="20"/>
      <w:lang w:val="x-none" w:eastAsia="x-none"/>
    </w:rPr>
  </w:style>
  <w:style w:type="character" w:customStyle="1" w:styleId="locality">
    <w:name w:val="locality"/>
    <w:locked/>
    <w:rsid w:val="00201EF3"/>
  </w:style>
  <w:style w:type="paragraph" w:customStyle="1" w:styleId="Odstavecseseznamem1">
    <w:name w:val="Odstavec se seznamem1"/>
    <w:basedOn w:val="Normln"/>
    <w:uiPriority w:val="34"/>
    <w:qFormat/>
    <w:locked/>
    <w:rsid w:val="00201EF3"/>
    <w:pPr>
      <w:overflowPunct w:val="0"/>
      <w:autoSpaceDE w:val="0"/>
      <w:autoSpaceDN w:val="0"/>
      <w:adjustRightInd w:val="0"/>
      <w:spacing w:before="120" w:after="0" w:line="240" w:lineRule="auto"/>
      <w:ind w:left="708"/>
      <w:textAlignment w:val="baseline"/>
    </w:pPr>
    <w:rPr>
      <w:rFonts w:ascii="Times New Roman" w:hAnsi="Times New Roman"/>
      <w:szCs w:val="20"/>
      <w:lang w:eastAsia="cs-CZ"/>
    </w:rPr>
  </w:style>
  <w:style w:type="paragraph" w:styleId="Seznamsodrkami3">
    <w:name w:val="List Bullet 3"/>
    <w:basedOn w:val="Normln"/>
    <w:uiPriority w:val="99"/>
    <w:unhideWhenUsed/>
    <w:locked/>
    <w:rsid w:val="00201EF3"/>
    <w:pPr>
      <w:numPr>
        <w:numId w:val="3"/>
      </w:numPr>
      <w:overflowPunct w:val="0"/>
      <w:autoSpaceDE w:val="0"/>
      <w:autoSpaceDN w:val="0"/>
      <w:adjustRightInd w:val="0"/>
      <w:spacing w:before="120" w:after="0" w:line="240" w:lineRule="auto"/>
      <w:contextualSpacing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Styl">
    <w:name w:val="Styl"/>
    <w:basedOn w:val="Normln"/>
    <w:uiPriority w:val="99"/>
    <w:locked/>
    <w:rsid w:val="00201EF3"/>
    <w:pPr>
      <w:spacing w:before="12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row">
    <w:name w:val="row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locked/>
    <w:rsid w:val="0020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odyText32">
    <w:name w:val="Body Text 32"/>
    <w:basedOn w:val="Normln"/>
    <w:locked/>
    <w:rsid w:val="00201EF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eastAsia="cs-CZ"/>
    </w:rPr>
  </w:style>
  <w:style w:type="paragraph" w:customStyle="1" w:styleId="Default">
    <w:name w:val="Default"/>
    <w:qFormat/>
    <w:locked/>
    <w:rsid w:val="00201EF3"/>
    <w:pPr>
      <w:autoSpaceDE w:val="0"/>
      <w:autoSpaceDN w:val="0"/>
      <w:adjustRightInd w:val="0"/>
      <w:spacing w:after="0" w:line="240" w:lineRule="auto"/>
    </w:pPr>
    <w:rPr>
      <w:rFonts w:ascii="GPJKAD+TimesNewRoman" w:hAnsi="GPJKAD+TimesNewRoman" w:cs="GPJKAD+TimesNewRoman"/>
      <w:color w:val="000000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locked/>
    <w:rsid w:val="00201EF3"/>
    <w:pPr>
      <w:spacing w:after="0" w:line="240" w:lineRule="auto"/>
      <w:jc w:val="left"/>
    </w:pPr>
    <w:rPr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201EF3"/>
    <w:rPr>
      <w:rFonts w:ascii="Segoe UI" w:hAnsi="Segoe UI" w:cs="Times New Roman"/>
      <w:sz w:val="16"/>
      <w:szCs w:val="16"/>
      <w:lang w:val="x-none" w:eastAsia="x-none"/>
    </w:rPr>
  </w:style>
  <w:style w:type="paragraph" w:customStyle="1" w:styleId="1text">
    <w:name w:val="1 text"/>
    <w:qFormat/>
    <w:rsid w:val="00201EF3"/>
    <w:pPr>
      <w:spacing w:after="160" w:line="259" w:lineRule="auto"/>
      <w:jc w:val="both"/>
    </w:pPr>
    <w:rPr>
      <w:rFonts w:ascii="Segoe UI" w:hAnsi="Segoe UI" w:cs="Times New Roman"/>
      <w:sz w:val="20"/>
    </w:rPr>
  </w:style>
  <w:style w:type="paragraph" w:customStyle="1" w:styleId="Textodstavce">
    <w:name w:val="Text odstavce"/>
    <w:basedOn w:val="Normln"/>
    <w:uiPriority w:val="99"/>
    <w:locked/>
    <w:rsid w:val="00201EF3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locked/>
    <w:rsid w:val="00201EF3"/>
    <w:pPr>
      <w:numPr>
        <w:ilvl w:val="2"/>
        <w:numId w:val="5"/>
      </w:numPr>
      <w:spacing w:after="0" w:line="240" w:lineRule="auto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locked/>
    <w:rsid w:val="00201EF3"/>
    <w:pPr>
      <w:numPr>
        <w:ilvl w:val="1"/>
        <w:numId w:val="5"/>
      </w:numPr>
      <w:spacing w:after="0" w:line="240" w:lineRule="auto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bublinyChar1">
    <w:name w:val="Text bubliny Char1"/>
    <w:uiPriority w:val="99"/>
    <w:semiHidden/>
    <w:locked/>
    <w:rsid w:val="00201EF3"/>
    <w:rPr>
      <w:rFonts w:ascii="Segoe UI" w:hAnsi="Segoe UI"/>
      <w:sz w:val="18"/>
      <w:lang w:val="x-none" w:eastAsia="cs-CZ"/>
    </w:rPr>
  </w:style>
  <w:style w:type="paragraph" w:styleId="Textvbloku">
    <w:name w:val="Block Text"/>
    <w:basedOn w:val="Normln"/>
    <w:uiPriority w:val="99"/>
    <w:locked/>
    <w:rsid w:val="00FD03ED"/>
    <w:pPr>
      <w:spacing w:after="0" w:line="240" w:lineRule="auto"/>
      <w:ind w:left="540" w:right="332"/>
    </w:pPr>
    <w:rPr>
      <w:rFonts w:ascii="Times New Roman" w:hAnsi="Times New Roman"/>
      <w:sz w:val="24"/>
      <w:szCs w:val="24"/>
      <w:lang w:eastAsia="cs-CZ"/>
    </w:rPr>
  </w:style>
  <w:style w:type="paragraph" w:customStyle="1" w:styleId="zdroj0">
    <w:name w:val="zdroj"/>
    <w:basedOn w:val="Normln"/>
    <w:link w:val="zdrojChar0"/>
    <w:locked/>
    <w:rsid w:val="004213AB"/>
    <w:pPr>
      <w:spacing w:after="120" w:line="240" w:lineRule="auto"/>
      <w:contextualSpacing/>
    </w:pPr>
    <w:rPr>
      <w:rFonts w:ascii="Times New Roman" w:hAnsi="Times New Roman"/>
      <w:i/>
      <w:szCs w:val="24"/>
      <w:lang w:eastAsia="cs-CZ"/>
    </w:rPr>
  </w:style>
  <w:style w:type="character" w:customStyle="1" w:styleId="zdrojChar0">
    <w:name w:val="zdroj Char"/>
    <w:link w:val="zdroj0"/>
    <w:locked/>
    <w:rsid w:val="004213AB"/>
    <w:rPr>
      <w:rFonts w:ascii="Times New Roman" w:hAnsi="Times New Roman"/>
      <w:i/>
      <w:sz w:val="24"/>
      <w:lang w:val="x-none" w:eastAsia="cs-CZ"/>
    </w:rPr>
  </w:style>
  <w:style w:type="numbering" w:customStyle="1" w:styleId="seznamliteratury">
    <w:name w:val="seznam literatury"/>
    <w:locked/>
    <w:pPr>
      <w:numPr>
        <w:numId w:val="4"/>
      </w:numPr>
    </w:pPr>
  </w:style>
  <w:style w:type="character" w:customStyle="1" w:styleId="foto-foto">
    <w:name w:val="foto-foto"/>
    <w:basedOn w:val="Standardnpsmoodstavce"/>
    <w:locked/>
    <w:rsid w:val="009B769E"/>
  </w:style>
  <w:style w:type="paragraph" w:styleId="Vrazncitt">
    <w:name w:val="Intense Quote"/>
    <w:basedOn w:val="Normln"/>
    <w:next w:val="Normln"/>
    <w:link w:val="VrazncittChar"/>
    <w:uiPriority w:val="30"/>
    <w:qFormat/>
    <w:locked/>
    <w:rsid w:val="00A02E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2E99"/>
    <w:rPr>
      <w:rFonts w:eastAsiaTheme="minorHAnsi" w:cstheme="minorBidi"/>
      <w:i/>
      <w:iCs/>
      <w:color w:val="4F81BD" w:themeColor="accent1"/>
    </w:rPr>
  </w:style>
  <w:style w:type="table" w:customStyle="1" w:styleId="Tabulkasmkou4zvraznn31">
    <w:name w:val="Tabulka s mřížkou 4 – zvýraznění 31"/>
    <w:basedOn w:val="Normlntabulka"/>
    <w:uiPriority w:val="49"/>
    <w:locked/>
    <w:rsid w:val="00A02E99"/>
    <w:pPr>
      <w:spacing w:after="0" w:line="240" w:lineRule="auto"/>
    </w:pPr>
    <w:rPr>
      <w:rFonts w:eastAsiaTheme="minorHAnsi" w:cstheme="minorBidi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ertex">
    <w:name w:val="pertex"/>
    <w:basedOn w:val="Normln"/>
    <w:locked/>
    <w:rsid w:val="00670A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autor">
    <w:name w:val="autor"/>
    <w:basedOn w:val="Normln"/>
    <w:locked/>
    <w:rsid w:val="00670A9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right">
    <w:name w:val="right"/>
    <w:basedOn w:val="Normln"/>
    <w:locked/>
    <w:rsid w:val="00CE214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radek">
    <w:name w:val="radek"/>
    <w:basedOn w:val="Normln"/>
    <w:locked/>
    <w:rsid w:val="005A1BD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text1">
    <w:name w:val="text1"/>
    <w:basedOn w:val="Standardnpsmoodstavce"/>
    <w:locked/>
    <w:rsid w:val="002A5276"/>
  </w:style>
  <w:style w:type="paragraph" w:customStyle="1" w:styleId="Styl2">
    <w:name w:val="Styl2"/>
    <w:basedOn w:val="Bezmezer"/>
    <w:qFormat/>
    <w:locked/>
    <w:rsid w:val="00AB1972"/>
    <w:pPr>
      <w:widowControl/>
      <w:spacing w:before="120" w:after="120" w:line="276" w:lineRule="auto"/>
      <w:ind w:left="851" w:hanging="851"/>
      <w:jc w:val="both"/>
    </w:pPr>
    <w:rPr>
      <w:rFonts w:ascii="Arial" w:eastAsia="Calibri" w:hAnsi="Arial" w:cs="Arial"/>
      <w:sz w:val="22"/>
      <w:szCs w:val="22"/>
    </w:rPr>
  </w:style>
  <w:style w:type="paragraph" w:customStyle="1" w:styleId="Psmena">
    <w:name w:val="Písmena"/>
    <w:link w:val="PsmenaChar"/>
    <w:qFormat/>
    <w:locked/>
    <w:rsid w:val="00AB1972"/>
    <w:pPr>
      <w:spacing w:after="0"/>
      <w:ind w:left="851" w:hanging="284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AB1972"/>
    <w:rPr>
      <w:rFonts w:ascii="Arial" w:eastAsiaTheme="majorEastAsia" w:hAnsi="Arial" w:cs="Arial"/>
      <w:bCs/>
    </w:rPr>
  </w:style>
  <w:style w:type="paragraph" w:customStyle="1" w:styleId="rovezanadpis">
    <w:name w:val="Úroveň za nadpis"/>
    <w:basedOn w:val="Normln"/>
    <w:link w:val="rovezanadpisChar"/>
    <w:qFormat/>
    <w:locked/>
    <w:rsid w:val="00AB1972"/>
    <w:pPr>
      <w:tabs>
        <w:tab w:val="left" w:pos="1021"/>
      </w:tabs>
      <w:spacing w:before="60" w:after="60" w:line="276" w:lineRule="auto"/>
      <w:ind w:left="851" w:hanging="851"/>
    </w:pPr>
    <w:rPr>
      <w:rFonts w:ascii="Arial" w:hAnsi="Arial" w:cs="Arial"/>
      <w:color w:val="000000" w:themeColor="text1"/>
      <w:sz w:val="22"/>
      <w:lang w:eastAsia="cs-CZ"/>
    </w:rPr>
  </w:style>
  <w:style w:type="character" w:customStyle="1" w:styleId="rovezanadpisChar">
    <w:name w:val="Úroveň za nadpis Char"/>
    <w:basedOn w:val="Standardnpsmoodstavce"/>
    <w:link w:val="rovezanadpis"/>
    <w:rsid w:val="00574F33"/>
    <w:rPr>
      <w:rFonts w:ascii="Arial" w:hAnsi="Arial" w:cs="Arial"/>
      <w:color w:val="000000" w:themeColor="text1"/>
      <w:lang w:eastAsia="cs-CZ"/>
    </w:rPr>
  </w:style>
  <w:style w:type="paragraph" w:customStyle="1" w:styleId="1">
    <w:name w:val="1"/>
    <w:qFormat/>
    <w:rsid w:val="001012B5"/>
    <w:pPr>
      <w:spacing w:after="160" w:line="259" w:lineRule="auto"/>
      <w:jc w:val="both"/>
    </w:pPr>
    <w:rPr>
      <w:rFonts w:ascii="Segoe UI" w:hAnsi="Segoe UI" w:cs="Times New Roman"/>
      <w:sz w:val="20"/>
    </w:rPr>
  </w:style>
  <w:style w:type="character" w:customStyle="1" w:styleId="textfont">
    <w:name w:val="textfont"/>
    <w:basedOn w:val="Standardnpsmoodstavce"/>
    <w:qFormat/>
    <w:rsid w:val="003D5B23"/>
  </w:style>
  <w:style w:type="paragraph" w:customStyle="1" w:styleId="Standard">
    <w:name w:val="Standard"/>
    <w:rsid w:val="00874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743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74384"/>
    <w:pPr>
      <w:spacing w:after="120"/>
    </w:pPr>
  </w:style>
  <w:style w:type="paragraph" w:customStyle="1" w:styleId="Index">
    <w:name w:val="Index"/>
    <w:basedOn w:val="Standard"/>
    <w:rsid w:val="00874384"/>
    <w:pPr>
      <w:suppressLineNumbers/>
    </w:pPr>
  </w:style>
  <w:style w:type="paragraph" w:customStyle="1" w:styleId="TableContents">
    <w:name w:val="Table Contents"/>
    <w:basedOn w:val="Standard"/>
    <w:rsid w:val="00874384"/>
    <w:pPr>
      <w:suppressLineNumbers/>
    </w:pPr>
  </w:style>
  <w:style w:type="character" w:customStyle="1" w:styleId="WW8Num3z0">
    <w:name w:val="WW8Num3z0"/>
    <w:rsid w:val="00874384"/>
    <w:rPr>
      <w:rFonts w:cs="Arial"/>
    </w:rPr>
  </w:style>
  <w:style w:type="numbering" w:customStyle="1" w:styleId="WW8Num3">
    <w:name w:val="WW8Num3"/>
    <w:basedOn w:val="Bezseznamu"/>
    <w:rsid w:val="00874384"/>
    <w:pPr>
      <w:numPr>
        <w:numId w:val="7"/>
      </w:numPr>
    </w:pPr>
  </w:style>
  <w:style w:type="character" w:customStyle="1" w:styleId="author2">
    <w:name w:val="author2"/>
    <w:basedOn w:val="Standardnpsmoodstavce"/>
    <w:uiPriority w:val="99"/>
    <w:rsid w:val="00114A0B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70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38\Projektove\01_ACCENDO\02_Zpracovavane_projekty\2018\2018_04_Komunitni_planovani_OLK\05_podkladove_materialy\02_Podklady_vlastni\OLK_ORP_FINAL\Olomouc_VSE_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'5. Vývoj počtu obyvatel v obciV'!$A$61</c:f>
              <c:strCache>
                <c:ptCount val="1"/>
                <c:pt idx="0">
                  <c:v>Počet obyvatel</c:v>
                </c:pt>
              </c:strCache>
            </c:strRef>
          </c:tx>
          <c:marker>
            <c:symbol val="none"/>
          </c:marker>
          <c:cat>
            <c:numRef>
              <c:f>'5. Vývoj počtu obyvatel v obciV'!$B$60:$AO$60</c:f>
              <c:numCache>
                <c:formatCode>General</c:formatCode>
                <c:ptCount val="40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 formatCode="0">
                  <c:v>2018</c:v>
                </c:pt>
                <c:pt idx="28" formatCode="0">
                  <c:v>2019</c:v>
                </c:pt>
                <c:pt idx="29" formatCode="0">
                  <c:v>2020</c:v>
                </c:pt>
                <c:pt idx="30" formatCode="0">
                  <c:v>2021</c:v>
                </c:pt>
                <c:pt idx="31" formatCode="0">
                  <c:v>2022</c:v>
                </c:pt>
                <c:pt idx="32" formatCode="0">
                  <c:v>2023</c:v>
                </c:pt>
                <c:pt idx="33" formatCode="0">
                  <c:v>2024</c:v>
                </c:pt>
                <c:pt idx="34" formatCode="0">
                  <c:v>2025</c:v>
                </c:pt>
                <c:pt idx="35" formatCode="0">
                  <c:v>2026</c:v>
                </c:pt>
                <c:pt idx="36" formatCode="0">
                  <c:v>2027</c:v>
                </c:pt>
                <c:pt idx="37" formatCode="0">
                  <c:v>2028</c:v>
                </c:pt>
                <c:pt idx="38" formatCode="0">
                  <c:v>2029</c:v>
                </c:pt>
                <c:pt idx="39" formatCode="0">
                  <c:v>2030</c:v>
                </c:pt>
              </c:numCache>
            </c:numRef>
          </c:cat>
          <c:val>
            <c:numRef>
              <c:f>'5. Vývoj počtu obyvatel v obciV'!$B$61:$AO$61</c:f>
              <c:numCache>
                <c:formatCode>#,##0</c:formatCode>
                <c:ptCount val="40"/>
                <c:pt idx="0">
                  <c:v>50211</c:v>
                </c:pt>
                <c:pt idx="1">
                  <c:v>52905</c:v>
                </c:pt>
                <c:pt idx="2">
                  <c:v>52508</c:v>
                </c:pt>
                <c:pt idx="3">
                  <c:v>53990</c:v>
                </c:pt>
                <c:pt idx="4">
                  <c:v>53730</c:v>
                </c:pt>
                <c:pt idx="5">
                  <c:v>54805</c:v>
                </c:pt>
                <c:pt idx="6">
                  <c:v>55021</c:v>
                </c:pt>
                <c:pt idx="7">
                  <c:v>55406</c:v>
                </c:pt>
                <c:pt idx="8">
                  <c:v>55722</c:v>
                </c:pt>
                <c:pt idx="9">
                  <c:v>55913</c:v>
                </c:pt>
                <c:pt idx="10">
                  <c:v>55931</c:v>
                </c:pt>
                <c:pt idx="11">
                  <c:v>56106</c:v>
                </c:pt>
                <c:pt idx="12">
                  <c:v>56855</c:v>
                </c:pt>
                <c:pt idx="13">
                  <c:v>57165</c:v>
                </c:pt>
                <c:pt idx="14">
                  <c:v>57884</c:v>
                </c:pt>
                <c:pt idx="15">
                  <c:v>58624</c:v>
                </c:pt>
                <c:pt idx="16">
                  <c:v>59876</c:v>
                </c:pt>
                <c:pt idx="17">
                  <c:v>60347</c:v>
                </c:pt>
                <c:pt idx="18">
                  <c:v>60889</c:v>
                </c:pt>
                <c:pt idx="19">
                  <c:v>61440</c:v>
                </c:pt>
                <c:pt idx="20">
                  <c:v>61521</c:v>
                </c:pt>
                <c:pt idx="21">
                  <c:v>62607</c:v>
                </c:pt>
                <c:pt idx="22">
                  <c:v>63031</c:v>
                </c:pt>
                <c:pt idx="23">
                  <c:v>63726</c:v>
                </c:pt>
                <c:pt idx="24">
                  <c:v>64004</c:v>
                </c:pt>
                <c:pt idx="25">
                  <c:v>63445</c:v>
                </c:pt>
                <c:pt idx="26">
                  <c:v>63617</c:v>
                </c:pt>
                <c:pt idx="27">
                  <c:v>63859.100865236396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'5. Vývoj počtu obyvatel v obciV'!$A$62</c:f>
              <c:strCache>
                <c:ptCount val="1"/>
                <c:pt idx="0">
                  <c:v>Prognóza</c:v>
                </c:pt>
              </c:strCache>
            </c:strRef>
          </c:tx>
          <c:spPr>
            <a:ln>
              <a:solidFill>
                <a:srgbClr val="0070C0"/>
              </a:solidFill>
              <a:prstDash val="sysDot"/>
            </a:ln>
          </c:spPr>
          <c:marker>
            <c:symbol val="none"/>
          </c:marker>
          <c:cat>
            <c:numRef>
              <c:f>'5. Vývoj počtu obyvatel v obciV'!$B$60:$AO$60</c:f>
              <c:numCache>
                <c:formatCode>General</c:formatCode>
                <c:ptCount val="40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  <c:pt idx="23">
                  <c:v>2014</c:v>
                </c:pt>
                <c:pt idx="24">
                  <c:v>2015</c:v>
                </c:pt>
                <c:pt idx="25">
                  <c:v>2016</c:v>
                </c:pt>
                <c:pt idx="26">
                  <c:v>2017</c:v>
                </c:pt>
                <c:pt idx="27" formatCode="0">
                  <c:v>2018</c:v>
                </c:pt>
                <c:pt idx="28" formatCode="0">
                  <c:v>2019</c:v>
                </c:pt>
                <c:pt idx="29" formatCode="0">
                  <c:v>2020</c:v>
                </c:pt>
                <c:pt idx="30" formatCode="0">
                  <c:v>2021</c:v>
                </c:pt>
                <c:pt idx="31" formatCode="0">
                  <c:v>2022</c:v>
                </c:pt>
                <c:pt idx="32" formatCode="0">
                  <c:v>2023</c:v>
                </c:pt>
                <c:pt idx="33" formatCode="0">
                  <c:v>2024</c:v>
                </c:pt>
                <c:pt idx="34" formatCode="0">
                  <c:v>2025</c:v>
                </c:pt>
                <c:pt idx="35" formatCode="0">
                  <c:v>2026</c:v>
                </c:pt>
                <c:pt idx="36" formatCode="0">
                  <c:v>2027</c:v>
                </c:pt>
                <c:pt idx="37" formatCode="0">
                  <c:v>2028</c:v>
                </c:pt>
                <c:pt idx="38" formatCode="0">
                  <c:v>2029</c:v>
                </c:pt>
                <c:pt idx="39" formatCode="0">
                  <c:v>2030</c:v>
                </c:pt>
              </c:numCache>
            </c:numRef>
          </c:cat>
          <c:val>
            <c:numRef>
              <c:f>'5. Vývoj počtu obyvatel v obciV'!$B$62:$AO$62</c:f>
              <c:numCache>
                <c:formatCode>General</c:formatCode>
                <c:ptCount val="40"/>
                <c:pt idx="27" formatCode="0">
                  <c:v>63859.100865236396</c:v>
                </c:pt>
                <c:pt idx="28" formatCode="0">
                  <c:v>63641.508715752687</c:v>
                </c:pt>
                <c:pt idx="29" formatCode="0">
                  <c:v>63431.235807305478</c:v>
                </c:pt>
                <c:pt idx="30" formatCode="0">
                  <c:v>63216.2570599139</c:v>
                </c:pt>
                <c:pt idx="31" formatCode="0">
                  <c:v>63012.577772362085</c:v>
                </c:pt>
                <c:pt idx="32" formatCode="0">
                  <c:v>62809.489469122607</c:v>
                </c:pt>
                <c:pt idx="33" formatCode="0">
                  <c:v>62607.98310925861</c:v>
                </c:pt>
                <c:pt idx="34" formatCode="0">
                  <c:v>62405.93055532893</c:v>
                </c:pt>
                <c:pt idx="35" formatCode="0">
                  <c:v>62199.830270203136</c:v>
                </c:pt>
                <c:pt idx="36" formatCode="0">
                  <c:v>61976.99920853693</c:v>
                </c:pt>
                <c:pt idx="37" formatCode="0">
                  <c:v>61740.206684326855</c:v>
                </c:pt>
                <c:pt idx="38" formatCode="0">
                  <c:v>61487.127640574152</c:v>
                </c:pt>
                <c:pt idx="39" formatCode="0">
                  <c:v>61209.309696030323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0565280"/>
        <c:axId val="164797592"/>
      </c:lineChart>
      <c:catAx>
        <c:axId val="90056528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cs-CZ"/>
          </a:p>
        </c:txPr>
        <c:crossAx val="164797592"/>
        <c:crosses val="autoZero"/>
        <c:auto val="1"/>
        <c:lblAlgn val="ctr"/>
        <c:lblOffset val="100"/>
        <c:noMultiLvlLbl val="0"/>
      </c:catAx>
      <c:valAx>
        <c:axId val="164797592"/>
        <c:scaling>
          <c:orientation val="minMax"/>
          <c:max val="70000"/>
          <c:min val="400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900565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ACCENDO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vert="horz" lIns="104717" tIns="52359" rIns="104717" bIns="52359" rtlCol="0" anchor="ctr">
        <a:no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ACCENDO" id="{D27EE7CF-53E0-4F72-908A-F28178EF2B52}" vid="{6B173B72-4431-440D-8907-2A2F4DD992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07C9-5BDF-436E-B2D0-D6F08BF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4671</TotalTime>
  <Pages>13</Pages>
  <Words>2055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David Kubáň</cp:lastModifiedBy>
  <cp:revision>36</cp:revision>
  <cp:lastPrinted>2018-09-12T13:57:00Z</cp:lastPrinted>
  <dcterms:created xsi:type="dcterms:W3CDTF">2019-01-25T10:14:00Z</dcterms:created>
  <dcterms:modified xsi:type="dcterms:W3CDTF">2019-01-31T15:36:00Z</dcterms:modified>
</cp:coreProperties>
</file>